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BA89C" w14:textId="6ADF269C" w:rsidR="00036E94" w:rsidRDefault="00036E94" w:rsidP="00036E94">
      <w:pPr>
        <w:spacing w:after="120" w:line="276" w:lineRule="auto"/>
        <w:jc w:val="both"/>
      </w:pPr>
      <w:r>
        <w:t xml:space="preserve">26MOC-99</w:t>
      </w:r>
    </w:p>
    <w:p w14:paraId="12C448E1" w14:textId="193FFB07" w:rsidR="00036E94" w:rsidRDefault="00036E94" w:rsidP="00036E94">
      <w:pPr>
        <w:spacing w:after="120" w:line="276" w:lineRule="auto"/>
        <w:jc w:val="both"/>
      </w:pPr>
      <w:r>
        <w:t xml:space="preserve">Nafarroako Gorteetako kide den eta Unión del Pueblo Navarro (UPN) talde parlamentarioari atxikita dagoen Miguel Bujanda Cirauqui jaunak, Legebiltzarreko Erregelamenduan xedatzen denaren babesean, honako mozio hau aurkezten du, Landa Garapeneko eta Ingurumeneko Batzordean eztabaidatzeko:</w:t>
      </w:r>
    </w:p>
    <w:p w14:paraId="0E01ECE0" w14:textId="5FBF5651" w:rsidR="00036E94" w:rsidRDefault="00036E94" w:rsidP="00036E94">
      <w:pPr>
        <w:spacing w:after="120" w:line="276" w:lineRule="auto"/>
        <w:jc w:val="both"/>
      </w:pPr>
      <w:r>
        <w:t xml:space="preserve">Nafarroako Gobernua premiatzea aurkez dezan Nafarroako biogasaren eta biometanoaren sektorearen lurralde-, ingurumen- eta agronomia-plangintza bat, zeinak ezarriko baititu ezarpen-irizpide argiak eta objektiboak.</w:t>
      </w:r>
    </w:p>
    <w:p w14:paraId="7AE91454" w14:textId="43D02199" w:rsidR="00036E94" w:rsidRDefault="00036E94" w:rsidP="00036E94">
      <w:pPr>
        <w:spacing w:after="120" w:line="276" w:lineRule="auto"/>
        <w:jc w:val="both"/>
      </w:pPr>
      <w:r>
        <w:t xml:space="preserve">Zioen azalpena</w:t>
      </w:r>
    </w:p>
    <w:p w14:paraId="480D4665" w14:textId="268D0B83" w:rsidR="00036E94" w:rsidRDefault="00036E94" w:rsidP="00036E94">
      <w:pPr>
        <w:spacing w:after="120" w:line="276" w:lineRule="auto"/>
        <w:jc w:val="both"/>
      </w:pPr>
      <w:r>
        <w:t xml:space="preserve">Nafarroako Parlamentuak ingurumen-eragina duten jarduerei buruzko 17/2020 Foru Legearen aldaketa bat onetsi zuen, aldi baterako luzamendu bat ezartze aldera Nafarroarako biogas- eta biometano-proiektu berrien gainean.</w:t>
      </w:r>
    </w:p>
    <w:p w14:paraId="39992145" w14:textId="147DDB0E" w:rsidR="00036E94" w:rsidRDefault="00036E94" w:rsidP="00036E94">
      <w:pPr>
        <w:spacing w:after="120" w:line="276" w:lineRule="auto"/>
        <w:jc w:val="both"/>
      </w:pPr>
      <w:r>
        <w:t xml:space="preserve">Lege hori ez zen sortu sektorea denbora zehaztugabez geldiarazteko, ez eta gatazka soziala artifizialki elikatzeko ere, baizik eta, hain zuzen ere, ordena juridikoa, lurraldekoa, agronomikoa eta ingurumenekoa ezartzen saiatzeko, Nafarroako Gobernuak berak sortutako kaos erraldoiaren erdian.</w:t>
      </w:r>
    </w:p>
    <w:p w14:paraId="0DD918EC" w14:textId="4BC0BCAA" w:rsidR="00036E94" w:rsidRDefault="00036E94" w:rsidP="00036E94">
      <w:pPr>
        <w:spacing w:after="120" w:line="276" w:lineRule="auto"/>
        <w:jc w:val="both"/>
      </w:pPr>
      <w:r>
        <w:t xml:space="preserve">Izan ere, komeni da funtsezko zerbait gogoratzea: egungo egoera ez da berez sortzen.</w:t>
      </w:r>
      <w:r>
        <w:t xml:space="preserve"> </w:t>
      </w:r>
      <w:r>
        <w:t xml:space="preserve">Nafarroako Gobernuak berak bultzatu du Nafarroako Biogasaren Agenda, espedienteak izapidetu ditu, ingurumen-baimenak eman ditu, foru-intereseko deklarazioak faboratu ditu, eta proiektu ugarik fase oso aurreratuak lortzea ahalbidetu zuen, aldez aurretik lurralde-plangintzarik, adostasun sozialik eta ingurumen- eta agronomia-kudeaketako esparru aski argirik eraiki gabe.</w:t>
      </w:r>
    </w:p>
    <w:p w14:paraId="25188F52" w14:textId="137BDCB3" w:rsidR="00036E94" w:rsidRDefault="00036E94" w:rsidP="00036E94">
      <w:pPr>
        <w:spacing w:after="120" w:line="276" w:lineRule="auto"/>
        <w:jc w:val="both"/>
      </w:pPr>
      <w:r>
        <w:t xml:space="preserve">Eta gogorarazi behar da, halaber, hori guztia ez zela huts-hutsean Nafarroako Gobernuaren ardurapean gertatu, baizik eta prozesu honetan guztian eutsi dioten alderdien babes politiko eta parlamentarioarekin.</w:t>
      </w:r>
    </w:p>
    <w:p w14:paraId="3A3EF283" w14:textId="77777777" w:rsidR="00036E94" w:rsidRDefault="00036E94" w:rsidP="00036E94">
      <w:pPr>
        <w:spacing w:after="120" w:line="276" w:lineRule="auto"/>
        <w:jc w:val="both"/>
      </w:pPr>
      <w:r>
        <w:t xml:space="preserve">Emaitza begi-bistakoa izan da:</w:t>
      </w:r>
    </w:p>
    <w:p w14:paraId="401A7303" w14:textId="2D60EBEB" w:rsidR="00036E94" w:rsidRDefault="00036E94" w:rsidP="00036E94">
      <w:pPr>
        <w:spacing w:after="120" w:line="276" w:lineRule="auto"/>
        <w:jc w:val="both"/>
      </w:pPr>
      <w:r>
        <w:t xml:space="preserve">Gero eta gizarte-gatazka handiagoa, auzokoen mesfidantza, erakundeen arteko liskarrak eta inprobisazio-sentsazio izugarria Nafarroako hainbat udalerritan.</w:t>
      </w:r>
    </w:p>
    <w:p w14:paraId="14032461" w14:textId="22826E9B" w:rsidR="00036E94" w:rsidRDefault="00036E94" w:rsidP="00036E94">
      <w:pPr>
        <w:spacing w:after="120" w:line="276" w:lineRule="auto"/>
        <w:jc w:val="both"/>
      </w:pPr>
      <w:r>
        <w:t xml:space="preserve">Izan ere, sakoneko benetako arazoa ez da biogasa bakarrik izan: benetako arazoa izan da lurraldea antolatu aurretik proiektuak bizkortu nahi izan zituen gobernu bat, eta larriena da gatazka hori hazten hasi zenean Nafarroako Gobernua politikoki desagertu egin zela.</w:t>
      </w:r>
      <w:r>
        <w:t xml:space="preserve"> </w:t>
      </w:r>
      <w:r>
        <w:t xml:space="preserve">Ez zuen lege espezifikorik aurkeztu, ez zuen sektorearen benetako lurralde-antolamendurik bultzatu, ez zuen lurralde-ikuspegitik garatu Biogasaren Nafarroako Agenda bera ere, zeina berak sustatu baitzuen, ez zuen gidatu tokiko eta auzoetako partaidetza-prozesu seriorik, eta, era berean, ez zuen bere gain hartu aurretik sustatu zituen foru-intereseko baimenen eta deklarazioen gaineko erantzukizun politikorik.</w:t>
      </w:r>
    </w:p>
    <w:p w14:paraId="7AC4FA7B" w14:textId="2436B42C" w:rsidR="00036E94" w:rsidRDefault="00036E94" w:rsidP="00036E94">
      <w:pPr>
        <w:spacing w:after="120" w:line="276" w:lineRule="auto"/>
        <w:jc w:val="both"/>
      </w:pPr>
      <w:r>
        <w:t xml:space="preserve">Bitartean, udalerri askok, hilabeteetan zehar, erabat bakarrik egotearen sentsazioa izan zuten, ikuspegi tekniko, ingurumeneko eta juridikotik izugarri konplexuak ziren proiektuen aurrean, informazio nahikorik gabe, plangintza argirik gabe eta, askotan, Nafarroako Gobernuak berak hasieratik bermatu beharko zuen laguntza instituzionalik gabe.</w:t>
      </w:r>
    </w:p>
    <w:p w14:paraId="53B1A4A1" w14:textId="6844B2FA" w:rsidR="00036E94" w:rsidRDefault="00036E94" w:rsidP="00036E94">
      <w:pPr>
        <w:spacing w:after="120" w:line="276" w:lineRule="auto"/>
        <w:jc w:val="both"/>
      </w:pPr>
      <w:r>
        <w:t xml:space="preserve">Izan ere, eztabaida horren atzean ez zeuden administrazio-espedienteak edo txosten teknikoak bakarrik: herriak zeuden, nekazariak, kontzejuak eta udalak gainezkatuta.</w:t>
      </w:r>
      <w:r>
        <w:t xml:space="preserve"> </w:t>
      </w:r>
      <w:r>
        <w:t xml:space="preserve">Informazio publikoak, gardentasunak eta benetako parte-hartzeak baino askoz ere azkarrago aurrera egiten zuten proiektuen aurrean, auzokide batzuek ziurgabetasun- eta babesgabetasun-sentsazio handia zuten.</w:t>
      </w:r>
    </w:p>
    <w:p w14:paraId="4485626E" w14:textId="437FD69F" w:rsidR="00036E94" w:rsidRDefault="00036E94" w:rsidP="00036E94">
      <w:pPr>
        <w:spacing w:after="120" w:line="276" w:lineRule="auto"/>
        <w:jc w:val="both"/>
      </w:pPr>
      <w:r>
        <w:t xml:space="preserve">Eta batzuk eztabaida guztia kontsigna ideologiko soiletara edo beldur iraunkorreko diskurtsoetara murrizten saiatzen ziren bitartean, UPNk lurraldeari zuzenean entzutea erabaki zuen, UPNk ez baitzituen herriak bakarrik utzi gobernuak beste alde batera begiratu zuenean.</w:t>
      </w:r>
    </w:p>
    <w:p w14:paraId="1E532DD5" w14:textId="42C93B02" w:rsidR="00036E94" w:rsidRDefault="00036E94" w:rsidP="00036E94">
      <w:pPr>
        <w:spacing w:after="120" w:line="276" w:lineRule="auto"/>
        <w:jc w:val="both"/>
      </w:pPr>
      <w:r>
        <w:t xml:space="preserve">UPNk udalerri ukituei eta haien eragile sozial eta ekonomikoei entzun egin zien, eta Nafarroa ingurumenaren nahiz zuzenbidearen aldetik babestuko zuen irtenbide bat defendatu zuen.</w:t>
      </w:r>
    </w:p>
    <w:p w14:paraId="7E95CC87" w14:textId="65E12C34" w:rsidR="00036E94" w:rsidRDefault="00036E94" w:rsidP="00036E94">
      <w:pPr>
        <w:spacing w:after="120" w:line="276" w:lineRule="auto"/>
        <w:jc w:val="both"/>
      </w:pPr>
      <w:r>
        <w:t xml:space="preserve">Komeni baita oso garrantzitsua den zerbait gogoratzea: UPNk ez zuen oportunismo politikotik ez eta guztiari ezetza ematearen jarreratik defendatu luzamendua.</w:t>
      </w:r>
      <w:r>
        <w:t xml:space="preserve"> </w:t>
      </w:r>
      <w:r>
        <w:t xml:space="preserve">Hura defendatu zuen juridikoki serioa eta arduratsua zen bide bakarra zelako udalerri kaltetuak babesteko eta, aldi berean, Nafarroa izugarrizko arriskuan ez jartzeko Administrazioak berak lehenagotik emandako foru-intereseko baimen eta aitorpenen ondoriozko deuseztasun, errekurtso eta milioikako kalte-ordainen ildoan.</w:t>
      </w:r>
    </w:p>
    <w:p w14:paraId="746BF393" w14:textId="0C94F375" w:rsidR="00036E94" w:rsidRDefault="00036E94" w:rsidP="00036E94">
      <w:pPr>
        <w:spacing w:after="120" w:line="276" w:lineRule="auto"/>
        <w:jc w:val="both"/>
      </w:pPr>
      <w:r>
        <w:t xml:space="preserve">Jada onartuta zeuden proiektuak edo baimenak bereizgabeki deuseztatzea, baina horrek Foru Komunitatearentzat izan zitzakeen ondorio juridiko eta ekonomiko handiak baloratu gabe, proposatzen zutenen aurrean, UPNk bide arduratsua defendatu zuen: luzamendu juridikoki segurua, zuzenbide-estatuarekin bateragarria eta aurrera egiten jarraitu aurretik sektorea antolatzera bideratua.</w:t>
      </w:r>
    </w:p>
    <w:p w14:paraId="3505F84B" w14:textId="72C2A2D3" w:rsidR="00036E94" w:rsidRDefault="00036E94" w:rsidP="00036E94">
      <w:pPr>
        <w:spacing w:after="120" w:line="276" w:lineRule="auto"/>
        <w:jc w:val="both"/>
      </w:pPr>
      <w:r>
        <w:t xml:space="preserve">Izan ere, batzuek plangintza nahikorik gabeko proiektuak bultzatzen zituzten bitartean eta beste batzuek konponbide juridikoki bideraezinak planteatzen edo, besterik gabe, gizarte-beldurra elikatzen zuten bitartean, UPN izan zen honako hauen bateragarritasuna bilatzen saiatu zen alderdi bakarra:</w:t>
      </w:r>
    </w:p>
    <w:p w14:paraId="4113166F" w14:textId="77777777" w:rsidR="00036E94" w:rsidRDefault="00036E94" w:rsidP="00036E94">
      <w:pPr>
        <w:spacing w:after="120" w:line="276" w:lineRule="auto"/>
        <w:jc w:val="both"/>
      </w:pPr>
      <w:r>
        <w:t xml:space="preserve">• herrien defentsa,</w:t>
      </w:r>
    </w:p>
    <w:p w14:paraId="14507B37" w14:textId="77777777" w:rsidR="00036E94" w:rsidRDefault="00036E94" w:rsidP="00036E94">
      <w:pPr>
        <w:spacing w:after="120" w:line="276" w:lineRule="auto"/>
        <w:jc w:val="both"/>
      </w:pPr>
      <w:r>
        <w:t xml:space="preserve">• ingurumenaren babesa,</w:t>
      </w:r>
    </w:p>
    <w:p w14:paraId="6E93AD1E" w14:textId="77777777" w:rsidR="00036E94" w:rsidRDefault="00036E94" w:rsidP="00036E94">
      <w:pPr>
        <w:spacing w:after="120" w:line="276" w:lineRule="auto"/>
        <w:jc w:val="both"/>
      </w:pPr>
      <w:r>
        <w:t xml:space="preserve">• segurtasun juridikoa</w:t>
      </w:r>
    </w:p>
    <w:p w14:paraId="32654452" w14:textId="77777777" w:rsidR="00036E94" w:rsidRDefault="00036E94" w:rsidP="00036E94">
      <w:pPr>
        <w:spacing w:after="120" w:line="276" w:lineRule="auto"/>
        <w:jc w:val="both"/>
      </w:pPr>
      <w:r>
        <w:t xml:space="preserve">• eta sektorearen lurralde-antolamendurako zinezko premia.</w:t>
      </w:r>
    </w:p>
    <w:p w14:paraId="3E3D9806" w14:textId="4031AA1F" w:rsidR="00036E94" w:rsidRDefault="00036E94" w:rsidP="00036E94">
      <w:pPr>
        <w:spacing w:after="120" w:line="276" w:lineRule="auto"/>
        <w:jc w:val="both"/>
      </w:pPr>
      <w:r>
        <w:t xml:space="preserve">Horri esker, gogoetarako, partaidetzarako eta lurralde-ebaluaziorako denbora bat ireki ahal izan zen.</w:t>
      </w:r>
    </w:p>
    <w:p w14:paraId="306351F9" w14:textId="18E4B65D" w:rsidR="00036E94" w:rsidRDefault="00036E94" w:rsidP="00036E94">
      <w:pPr>
        <w:spacing w:after="120" w:line="276" w:lineRule="auto"/>
        <w:jc w:val="both"/>
      </w:pPr>
      <w:r>
        <w:t xml:space="preserve">Hala ere, luzamendua onetsi eta hilabete batzuetara, ez da ikusten Nafarroako Gobernuak sektorea antolatzeko benetako lanik egin duenik.</w:t>
      </w:r>
      <w:r>
        <w:t xml:space="preserve"> </w:t>
      </w:r>
      <w:r>
        <w:t xml:space="preserve">Ez dago lurralde-plangintza argirik, ez da gaitasun-mugarik ezarri, ezta ezarpen-irizpide objektiborik ere, ez dago digestatoetarako lurralde-ahalmenaren maparik, ez da aurkeztu logistika- eta ingurumen-kontrolerako estrategia seriorik, eta halaber ez da publikoki esplikatu zein den gobernuak Nafarroarentzat nahi duen benetako eredua.</w:t>
      </w:r>
    </w:p>
    <w:p w14:paraId="5F19E322" w14:textId="6709DA22" w:rsidR="00036E94" w:rsidRDefault="00036E94" w:rsidP="00036E94">
      <w:pPr>
        <w:spacing w:after="120" w:line="276" w:lineRule="auto"/>
        <w:jc w:val="both"/>
      </w:pPr>
      <w:r>
        <w:t xml:space="preserve">Eta, gainera, badago beste elementu bereziki larri bat, agerian uzten duena Nafarroako Gobernuak zenbateraino jarraitzen duen egin gabe luzamendua bera politikoki justifikatu zuen lana.</w:t>
      </w:r>
      <w:r>
        <w:t xml:space="preserve"> </w:t>
      </w:r>
      <w:r>
        <w:t xml:space="preserve">Luzamendu hori onartzeak lotura estua zuen ingurumen-, agronomia- eta lurralde-antolamenduko benetako esparru bat garatzeko beharrarekin, honako hauei dagokienez garatu ere: digestatoak, ongarritze organikoa, mindak, kutsadura lausoa eta nitratoekiko kalteberak diren eremuak.</w:t>
      </w:r>
    </w:p>
    <w:p w14:paraId="4D1925AB" w14:textId="1B81AF80" w:rsidR="00036E94" w:rsidRDefault="00036E94" w:rsidP="00036E94">
      <w:pPr>
        <w:spacing w:after="120" w:line="276" w:lineRule="auto"/>
        <w:jc w:val="both"/>
      </w:pPr>
      <w:r>
        <w:t xml:space="preserve">Izan ere, sakoneko benetako arazoa ez zen inoiz energiari buruzkoa soilik izan: agronomia, lurralde eta ingurumenaren alorretakoa ere bazen, eta hain zuzen hortxe jarraitzen du gobernuak erantzun behar bezain argi eta zorrotzik eman gabe.</w:t>
      </w:r>
    </w:p>
    <w:p w14:paraId="58C6FE24" w14:textId="77777777" w:rsidR="00036E94" w:rsidRDefault="00036E94" w:rsidP="00036E94">
      <w:pPr>
        <w:spacing w:after="120" w:line="276" w:lineRule="auto"/>
        <w:jc w:val="both"/>
      </w:pPr>
      <w:r>
        <w:t xml:space="preserve">Luzamendua onetsi zenetik hilabete batzuetara, oraindik ez dugu ezagutzen:</w:t>
      </w:r>
    </w:p>
    <w:p w14:paraId="65108FEE" w14:textId="77777777" w:rsidR="00036E94" w:rsidRDefault="00036E94" w:rsidP="00036E94">
      <w:pPr>
        <w:spacing w:after="120" w:line="276" w:lineRule="auto"/>
        <w:jc w:val="both"/>
      </w:pPr>
      <w:r>
        <w:t xml:space="preserve">• digestatoak kudeatzeko lurralde-gaitasunaren benetako maparik,</w:t>
      </w:r>
    </w:p>
    <w:p w14:paraId="476E8A08" w14:textId="77777777" w:rsidR="00036E94" w:rsidRDefault="00036E94" w:rsidP="00036E94">
      <w:pPr>
        <w:spacing w:after="120" w:line="276" w:lineRule="auto"/>
        <w:jc w:val="both"/>
      </w:pPr>
      <w:r>
        <w:t xml:space="preserve">• nitrogeno-kargari buruzko metatze-irizpiderik,</w:t>
      </w:r>
    </w:p>
    <w:p w14:paraId="76B2364F" w14:textId="77777777" w:rsidR="00036E94" w:rsidRDefault="00036E94" w:rsidP="00036E94">
      <w:pPr>
        <w:spacing w:after="120" w:line="276" w:lineRule="auto"/>
        <w:jc w:val="both"/>
      </w:pPr>
      <w:r>
        <w:t xml:space="preserve">• eremukako muga objektiborik,</w:t>
      </w:r>
    </w:p>
    <w:p w14:paraId="31870ADF" w14:textId="4B6CBD8C" w:rsidR="00036E94" w:rsidRDefault="00036E94" w:rsidP="00036E94">
      <w:pPr>
        <w:spacing w:after="120" w:line="276" w:lineRule="auto"/>
        <w:jc w:val="both"/>
      </w:pPr>
      <w:r>
        <w:t xml:space="preserve">• kutsadura lausoarekiko kalteberak diren eremuetako plangintza seriorik,</w:t>
      </w:r>
    </w:p>
    <w:p w14:paraId="63B6B3CA" w14:textId="7C9147B1" w:rsidR="00036E94" w:rsidRDefault="00036E94" w:rsidP="00036E94">
      <w:pPr>
        <w:spacing w:after="120" w:line="276" w:lineRule="auto"/>
        <w:jc w:val="both"/>
      </w:pPr>
      <w:r>
        <w:t xml:space="preserve">• instalazio horiekin zerikusia duen ongarritze organikoari buruzko erregulazio aski argirik ere ez.</w:t>
      </w:r>
    </w:p>
    <w:p w14:paraId="1C406FDF" w14:textId="2E0F8938" w:rsidR="00036E94" w:rsidRDefault="00036E94" w:rsidP="00036E94">
      <w:pPr>
        <w:spacing w:after="120" w:line="276" w:lineRule="auto"/>
        <w:jc w:val="both"/>
      </w:pPr>
      <w:r>
        <w:t xml:space="preserve">Hau da: luzamenduarekin, gobernuak berak inplizituki aitortu zuen Nafarroak sektorea antolatu beharra zeukala aurrera egiten jarraitu aurretik.</w:t>
      </w:r>
    </w:p>
    <w:p w14:paraId="64B09C26" w14:textId="68721F65" w:rsidR="00036E94" w:rsidRDefault="00036E94" w:rsidP="00036E94">
      <w:pPr>
        <w:spacing w:after="120" w:line="276" w:lineRule="auto"/>
        <w:jc w:val="both"/>
      </w:pPr>
      <w:r>
        <w:t xml:space="preserve">Baina legearen onespenaren ondoren, Gobernua politikoki desagertu egin zen berriro.</w:t>
      </w:r>
    </w:p>
    <w:p w14:paraId="03099EA1" w14:textId="250FFCAA" w:rsidR="00036E94" w:rsidRDefault="00036E94" w:rsidP="00036E94">
      <w:pPr>
        <w:spacing w:after="120" w:line="276" w:lineRule="auto"/>
        <w:jc w:val="both"/>
      </w:pPr>
      <w:r>
        <w:t xml:space="preserve">Eta, bitartean, udalerriek, kontzejuek, nekazariek eta auzotarrek jasaten dute oraindik presio osoa, ziurgabetasun guztia eta administrazio-inprobisazioan emandako urteek sortutako lurralde-gatazka guztia.</w:t>
      </w:r>
    </w:p>
    <w:p w14:paraId="755BE7DA" w14:textId="12E3C34B" w:rsidR="00036E94" w:rsidRDefault="00036E94" w:rsidP="00036E94">
      <w:pPr>
        <w:spacing w:after="120" w:line="276" w:lineRule="auto"/>
        <w:jc w:val="both"/>
      </w:pPr>
      <w:r>
        <w:t xml:space="preserve">Horrek guztiak agerian uzten du Exekutiboak inprobisazioz jarduten jarraitzen duela, presioa eta gatazka toki-erakundeetara eramanez, bereak diren erantzukizun politiko eta administratiboak erabat bere gain hartzea saihesten duen bitartean.</w:t>
      </w:r>
      <w:r>
        <w:t xml:space="preserve"> </w:t>
      </w:r>
      <w:r>
        <w:t xml:space="preserve">Horregatik hain zuzen ere, ezinbestekoa da gobernuak luzamendua etenaldi politiko huts gisa erabiltzeari uztea eta, behingoz, Nafarroak oraindik itxaroten jarraitzen duen plangintza-, antolamendu- eta arauketa-lanari ekin diezaion.</w:t>
      </w:r>
    </w:p>
    <w:p w14:paraId="14C64548" w14:textId="6C2CD6A8" w:rsidR="00036E94" w:rsidRDefault="00036E94" w:rsidP="00036E94">
      <w:pPr>
        <w:spacing w:after="120" w:line="276" w:lineRule="auto"/>
        <w:jc w:val="both"/>
      </w:pPr>
      <w:r>
        <w:t xml:space="preserve">Luzamendua luzatzea ez litzateke gehiegizko zuhurtziaren ondorio izanen, baizik eta Nafarroako Gobernuaren ageriko gaitasun ezarena, zertarako eta haren onespena politikoki justifikatu zuen lurralde-, ingurumen- eta agronomia-plangintza garaiz eta behar bezala garatzeko.</w:t>
      </w:r>
    </w:p>
    <w:p w14:paraId="29131E16" w14:textId="77777777" w:rsidR="00036E94" w:rsidRDefault="00036E94" w:rsidP="00036E94">
      <w:pPr>
        <w:spacing w:after="120" w:line="276" w:lineRule="auto"/>
        <w:jc w:val="both"/>
      </w:pPr>
      <w:r>
        <w:t xml:space="preserve">Horregatik guztiagatik, Nafarroako Parlamentuak erabakitzen du:</w:t>
      </w:r>
    </w:p>
    <w:p w14:paraId="778BC2C5" w14:textId="36FC0BAF" w:rsidR="00036E94" w:rsidRDefault="00036E94" w:rsidP="00036E94">
      <w:pPr>
        <w:spacing w:after="120" w:line="276" w:lineRule="auto"/>
        <w:jc w:val="both"/>
      </w:pPr>
      <w:r>
        <w:t xml:space="preserve">1.</w:t>
      </w:r>
      <w:r>
        <w:t xml:space="preserve"> </w:t>
      </w:r>
      <w:r>
        <w:t xml:space="preserve">Nafarroako Gobernua premiatzea aurkez dezan Nafarroako biogasaren eta biometanoaren sektorearen lurralde-, ingurumen- eta agronomia-plangintza bat, zeinak ezarriko baititu ezarpen-irizpide argiak eta objektiboak, eremuen araberako ahalmen-mugak, digestato-kudeaketa, plangintza logistikoa, inpaktuen metatze-ebaluazioa eta udalek eta herritarrek parte hartzeko bide errealak.</w:t>
      </w:r>
    </w:p>
    <w:p w14:paraId="440A57DD" w14:textId="361BCEC8" w:rsidR="00036E94" w:rsidRDefault="00036E94" w:rsidP="00036E94">
      <w:pPr>
        <w:spacing w:after="120" w:line="276" w:lineRule="auto"/>
        <w:jc w:val="both"/>
      </w:pPr>
      <w:r>
        <w:t xml:space="preserve">2.</w:t>
      </w:r>
      <w:r>
        <w:t xml:space="preserve"> </w:t>
      </w:r>
      <w:r>
        <w:t xml:space="preserve">Nafarroako Gobernua premiatzea luzamendua onetsi zenetik egindako jarduketa guztiei buruzko txosten osatu bat bidal diezaion Nafarroako Parlamentuari, bertan jasorik Nafarroan dauden biogas- eta biometano-proiektu guztien egoera eguneratua, emandako, etendako edo deuseztatutako baimenak, izapidetutako foru-intereseko deklarazioak eta sektorearen zuzenbide-, ingurumen- eta lurralde-segurtasuna bermatzeko hartutako neurriak.</w:t>
      </w:r>
    </w:p>
    <w:p w14:paraId="1F3DC415" w14:textId="09A35490" w:rsidR="00036E94" w:rsidRDefault="00036E94" w:rsidP="00036E94">
      <w:pPr>
        <w:spacing w:after="120" w:line="276" w:lineRule="auto"/>
        <w:jc w:val="both"/>
      </w:pPr>
      <w:r>
        <w:t xml:space="preserve">3.</w:t>
      </w:r>
      <w:r>
        <w:t xml:space="preserve"> </w:t>
      </w:r>
      <w:r>
        <w:t xml:space="preserve">Nafarroako Gobernua premiatzea luzamenduaren esparruan aurreikusitako sektorearteko mahaiaren deialdia modu eraginkor eta loteslean egin dezan, udalen, kontzejuen, toki-entitateen, nekazaritza-erakundeen, kooperatiben, aditu teknikoen, unibertsitateen, auzo-plataformen eta sektorearen ordezkarien parte-hartze eraginkorra bermaturik, Nafarroan biogasa eta biometanoa garatzeko eredu ordenatu, garden eta lurralde-orekazkoa definitzeko xedez.</w:t>
      </w:r>
    </w:p>
    <w:p w14:paraId="2FB7BBA9" w14:textId="786B5FB4" w:rsidR="00036E94" w:rsidRDefault="00036E94" w:rsidP="00036E94">
      <w:pPr>
        <w:spacing w:after="120" w:line="276" w:lineRule="auto"/>
        <w:jc w:val="both"/>
      </w:pPr>
      <w:r>
        <w:t xml:space="preserve">4.</w:t>
      </w:r>
      <w:r>
        <w:t xml:space="preserve"> </w:t>
      </w:r>
      <w:r>
        <w:t xml:space="preserve">Nafarroako Gobernua premiatzea proposamen bat egin dezan, denboran zabaltzekoa ingurumenean eragina duten jarduerak arautzen dituen 17/2020 Foru Legea aldatzearen ondoriozko luzamendua, agerikoa baita departamentuak berak ez duela sektorearen arau-, lurralde-, agronomia- eta ingurumen-garapenik egin, oraindik ez baita bete Nafarroako Parlamentuak hura onestea politikoki justifikatu zuten antolamendu-, plangintza- eta erregulazio-helburuen zati mardul bat.</w:t>
      </w:r>
    </w:p>
    <w:p w14:paraId="36A6FEDD" w14:textId="7B4E7CC9" w:rsidR="00036E94" w:rsidRDefault="00036E94" w:rsidP="00036E94">
      <w:pPr>
        <w:spacing w:after="120" w:line="276" w:lineRule="auto"/>
        <w:jc w:val="both"/>
      </w:pPr>
      <w:r>
        <w:t xml:space="preserve">Iruñean, 2026ko maiatzaren 28an</w:t>
      </w:r>
    </w:p>
    <w:p w14:paraId="621F604C" w14:textId="119618B0" w:rsidR="00036E94" w:rsidRDefault="00036E94" w:rsidP="00036E94">
      <w:pPr>
        <w:spacing w:after="120" w:line="276" w:lineRule="auto"/>
        <w:jc w:val="both"/>
      </w:pPr>
      <w:r>
        <w:t xml:space="preserve">Foru-parlamentaria: Miguel Bujanda Cirauqui</w:t>
      </w:r>
    </w:p>
    <w:sectPr w:rsidR="00036E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6E94"/>
    <w:rsid w:val="00B517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1518</Words>
  <Characters>8350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2026-06-01T11:05:00Z</dcterms:created>
  <dcterms:modified xsi:type="dcterms:W3CDTF">2026-06-01T11:17:00Z</dcterms:modified>
</cp:coreProperties>
</file>