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Relationship Id="rId1" Target="word/document.xml" Type="http://schemas.openxmlformats.org/officeDocument/2006/relationships/officeDocument"/></Relationships>

</file>

<file path=word/document.xml><?xml version="1.0" encoding="utf-8"?>
<w:document xmlns:r="http://schemas.openxmlformats.org/officeDocument/2006/relationships" xmlns:w="http://schemas.openxmlformats.org/wordprocessingml/2006/main">
  <w:body>
    <w:p>
      <w:pPr>
        <w:pStyle w:val="0"/>
        <w:suppressAutoHyphens w:val="false"/>
        <w:rPr>
          <w:rStyle w:val="1"/>
        </w:rPr>
      </w:pPr>
      <w:r>
        <w:rPr>
          <w:rStyle w:val="1"/>
        </w:rPr>
        <w:t xml:space="preserve">Nafarroako Parlamentuak, 2016ko azaroaren 17an egindako Osoko Bilkuran, ondoko erabakia onetsi zuen: “Erabakia. Horren bidez, Nafarroako Gobernua premiatzen da beken eta laguntzen deialdi orokorrean sarturiko irizpide eta arau berriak manten ditzan, ikasle guztientzako ekitatearen eta aukera-berdintasunaren printzipioak bermatze aldera”.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Honakoa du testua:</w:t>
      </w:r>
    </w:p>
    <w:p>
      <w:pPr>
        <w:pStyle w:val="0"/>
        <w:suppressAutoHyphens w:val="false"/>
        <w:rPr>
          <w:rStyle w:val="1"/>
        </w:rPr>
      </w:pPr>
      <w:r>
        <w:rPr>
          <w:rStyle w:val="1"/>
        </w:rPr>
        <w:t xml:space="preserve">“1. Nafarroako Parlamentuak Nafarroako Gobernua premiatzen du 2016/2017 ikasturterako beken eta laguntzen deialdi orokorrean sarturiko irizpide eta arau berriak manten ditzan (Unibertsitateen eta Hezkuntza Baliabideen zuzendari nagusiaren urriaren 20ko 725/2016 Ebazpena), ikasle guztientzako ekitatearen eta aukera-berdintasunaren printzipioak bermatze aldera.</w:t>
      </w:r>
    </w:p>
    <w:p>
      <w:pPr>
        <w:pStyle w:val="0"/>
        <w:suppressAutoHyphens w:val="false"/>
        <w:rPr>
          <w:rStyle w:val="1"/>
        </w:rPr>
      </w:pPr>
      <w:r>
        <w:rPr>
          <w:rStyle w:val="1"/>
        </w:rPr>
        <w:t xml:space="preserve">2. Nafarroako Parlamentuak Hezkuntza Departamentua premiatzen du hurrengo deialdira arte atzera dezan unibertsitateko lehen mailako ikasleentzat jarritako betebeharra, zeinaren bidez frogatu behar baitzen ez dela Nafarroako Unibertsitate Publikoan plazarik lortu bere ikasketak egiteko.</w:t>
      </w:r>
    </w:p>
    <w:p>
      <w:pPr>
        <w:pStyle w:val="0"/>
        <w:suppressAutoHyphens w:val="false"/>
        <w:rPr>
          <w:rStyle w:val="1"/>
        </w:rPr>
      </w:pPr>
      <w:r>
        <w:rPr>
          <w:rStyle w:val="1"/>
        </w:rPr>
        <w:t xml:space="preserve">3. Nafarroako Parlamentuak Nafarroako Gobernua premiatzen du programa-akordioan ezarritakoa errespeta dezan, beka-deialdi orokorrari dagokionez”.</w:t>
      </w:r>
    </w:p>
    <w:p>
      <w:pPr>
        <w:pStyle w:val="0"/>
        <w:suppressAutoHyphens w:val="false"/>
        <w:rPr>
          <w:rStyle w:val="1"/>
        </w:rPr>
      </w:pPr>
      <w:r>
        <w:rPr>
          <w:rStyle w:val="1"/>
        </w:rPr>
        <w:t xml:space="preserve">Iruñean, 2016ko azaroaren 18an</w:t>
      </w:r>
    </w:p>
    <w:p>
      <w:pPr>
        <w:pStyle w:val="0"/>
        <w:suppressAutoHyphens w:val="false"/>
        <w:rPr>
          <w:rStyle w:val="1"/>
        </w:rPr>
      </w:pPr>
      <w:r>
        <w:rPr>
          <w:rStyle w:val="1"/>
        </w:rPr>
        <w:t xml:space="preserve">Lehendakaria: Ainhoa Aznárez Igarza</w:t>
      </w:r>
    </w:p>
  </w:body>
</w:document>
</file>

<file path=word/numbering.xml><?xml version="1.0" encoding="utf-8"?>
<w:numbering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Relationship Id="rId1" Target="styles.xml" Type="http://schemas.openxmlformats.org/officeDocument/2006/relationships/styles"/><Relationship Id="rId2" Target="numbering.xml" Type="http://schemas.openxmlformats.org/officeDocument/2006/relationships/numbering"/></Relationships>

</file>