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B5D" w:rsidRDefault="00AE6A62">
      <w:pPr>
        <w:pStyle w:val="Textoindependiente"/>
        <w:spacing w:before="70" w:line="239" w:lineRule="auto"/>
        <w:ind w:left="203" w:right="266" w:firstLine="703"/>
        <w:jc w:val="both"/>
        <w:rPr>
          <w:lang w:val="es-ES"/>
        </w:rPr>
      </w:pPr>
      <w:r w:rsidRPr="005101CE">
        <w:rPr>
          <w:color w:val="111111"/>
          <w:w w:val="95"/>
          <w:lang w:val="es-ES"/>
        </w:rPr>
        <w:t>El</w:t>
      </w:r>
      <w:r w:rsidRPr="005101CE">
        <w:rPr>
          <w:color w:val="111111"/>
          <w:spacing w:val="5"/>
          <w:w w:val="95"/>
          <w:lang w:val="es-ES"/>
        </w:rPr>
        <w:t xml:space="preserve"> </w:t>
      </w:r>
      <w:r w:rsidRPr="005101CE">
        <w:rPr>
          <w:color w:val="111111"/>
          <w:w w:val="95"/>
          <w:lang w:val="es-ES"/>
        </w:rPr>
        <w:t>Consejero</w:t>
      </w:r>
      <w:r w:rsidRPr="005101CE">
        <w:rPr>
          <w:color w:val="111111"/>
          <w:spacing w:val="39"/>
          <w:w w:val="95"/>
          <w:lang w:val="es-ES"/>
        </w:rPr>
        <w:t xml:space="preserve"> </w:t>
      </w:r>
      <w:r w:rsidRPr="005101CE">
        <w:rPr>
          <w:color w:val="111111"/>
          <w:w w:val="95"/>
          <w:lang w:val="es-ES"/>
        </w:rPr>
        <w:t>de</w:t>
      </w:r>
      <w:r w:rsidRPr="005101CE">
        <w:rPr>
          <w:color w:val="111111"/>
          <w:spacing w:val="26"/>
          <w:w w:val="95"/>
          <w:lang w:val="es-ES"/>
        </w:rPr>
        <w:t xml:space="preserve"> </w:t>
      </w:r>
      <w:r w:rsidRPr="005101CE">
        <w:rPr>
          <w:color w:val="111111"/>
          <w:w w:val="95"/>
          <w:lang w:val="es-ES"/>
        </w:rPr>
        <w:t>Salud</w:t>
      </w:r>
      <w:r w:rsidRPr="005101CE">
        <w:rPr>
          <w:color w:val="111111"/>
          <w:spacing w:val="13"/>
          <w:w w:val="95"/>
          <w:lang w:val="es-ES"/>
        </w:rPr>
        <w:t xml:space="preserve"> </w:t>
      </w:r>
      <w:r w:rsidRPr="005101CE">
        <w:rPr>
          <w:color w:val="111111"/>
          <w:w w:val="95"/>
          <w:lang w:val="es-ES"/>
        </w:rPr>
        <w:t>del</w:t>
      </w:r>
      <w:r w:rsidRPr="005101CE">
        <w:rPr>
          <w:color w:val="111111"/>
          <w:spacing w:val="21"/>
          <w:w w:val="95"/>
          <w:lang w:val="es-ES"/>
        </w:rPr>
        <w:t xml:space="preserve"> </w:t>
      </w:r>
      <w:r w:rsidRPr="005101CE">
        <w:rPr>
          <w:color w:val="111111"/>
          <w:w w:val="95"/>
          <w:lang w:val="es-ES"/>
        </w:rPr>
        <w:t>Gobierno</w:t>
      </w:r>
      <w:r w:rsidRPr="005101CE">
        <w:rPr>
          <w:color w:val="111111"/>
          <w:spacing w:val="28"/>
          <w:w w:val="95"/>
          <w:lang w:val="es-ES"/>
        </w:rPr>
        <w:t xml:space="preserve"> </w:t>
      </w:r>
      <w:r w:rsidRPr="005101CE">
        <w:rPr>
          <w:color w:val="111111"/>
          <w:w w:val="95"/>
          <w:lang w:val="es-ES"/>
        </w:rPr>
        <w:t>de</w:t>
      </w:r>
      <w:r w:rsidRPr="005101CE">
        <w:rPr>
          <w:color w:val="111111"/>
          <w:spacing w:val="26"/>
          <w:w w:val="95"/>
          <w:lang w:val="es-ES"/>
        </w:rPr>
        <w:t xml:space="preserve"> </w:t>
      </w:r>
      <w:r w:rsidRPr="005101CE">
        <w:rPr>
          <w:color w:val="111111"/>
          <w:w w:val="95"/>
          <w:lang w:val="es-ES"/>
        </w:rPr>
        <w:t>Navarr</w:t>
      </w:r>
      <w:r w:rsidRPr="005101CE">
        <w:rPr>
          <w:color w:val="111111"/>
          <w:spacing w:val="16"/>
          <w:w w:val="95"/>
          <w:lang w:val="es-ES"/>
        </w:rPr>
        <w:t>a</w:t>
      </w:r>
      <w:r w:rsidRPr="005101CE">
        <w:rPr>
          <w:color w:val="333333"/>
          <w:w w:val="95"/>
          <w:lang w:val="es-ES"/>
        </w:rPr>
        <w:t>,</w:t>
      </w:r>
      <w:r w:rsidRPr="005101CE">
        <w:rPr>
          <w:color w:val="333333"/>
          <w:spacing w:val="42"/>
          <w:w w:val="95"/>
          <w:lang w:val="es-ES"/>
        </w:rPr>
        <w:t xml:space="preserve"> </w:t>
      </w:r>
      <w:r w:rsidRPr="005101CE">
        <w:rPr>
          <w:color w:val="111111"/>
          <w:w w:val="95"/>
          <w:lang w:val="es-ES"/>
        </w:rPr>
        <w:t>en</w:t>
      </w:r>
      <w:r w:rsidRPr="005101CE">
        <w:rPr>
          <w:color w:val="111111"/>
          <w:spacing w:val="27"/>
          <w:w w:val="95"/>
          <w:lang w:val="es-ES"/>
        </w:rPr>
        <w:t xml:space="preserve"> </w:t>
      </w:r>
      <w:r w:rsidRPr="005101CE">
        <w:rPr>
          <w:color w:val="111111"/>
          <w:w w:val="95"/>
          <w:lang w:val="es-ES"/>
        </w:rPr>
        <w:t>relación</w:t>
      </w:r>
      <w:r w:rsidRPr="005101CE">
        <w:rPr>
          <w:color w:val="111111"/>
          <w:spacing w:val="11"/>
          <w:w w:val="95"/>
          <w:lang w:val="es-ES"/>
        </w:rPr>
        <w:t xml:space="preserve"> </w:t>
      </w:r>
      <w:r w:rsidRPr="005101CE">
        <w:rPr>
          <w:color w:val="111111"/>
          <w:w w:val="95"/>
          <w:lang w:val="es-ES"/>
        </w:rPr>
        <w:t>con</w:t>
      </w:r>
      <w:r w:rsidRPr="005101CE">
        <w:rPr>
          <w:color w:val="111111"/>
          <w:spacing w:val="30"/>
          <w:w w:val="95"/>
          <w:lang w:val="es-ES"/>
        </w:rPr>
        <w:t xml:space="preserve"> </w:t>
      </w:r>
      <w:r w:rsidRPr="005101CE">
        <w:rPr>
          <w:color w:val="111111"/>
          <w:w w:val="95"/>
          <w:lang w:val="es-ES"/>
        </w:rPr>
        <w:t>la pregunta</w:t>
      </w:r>
      <w:r w:rsidRPr="005101CE">
        <w:rPr>
          <w:color w:val="111111"/>
          <w:spacing w:val="7"/>
          <w:w w:val="95"/>
          <w:lang w:val="es-ES"/>
        </w:rPr>
        <w:t xml:space="preserve"> </w:t>
      </w:r>
      <w:r w:rsidRPr="005101CE">
        <w:rPr>
          <w:color w:val="111111"/>
          <w:w w:val="95"/>
          <w:lang w:val="es-ES"/>
        </w:rPr>
        <w:t>formulada</w:t>
      </w:r>
      <w:r w:rsidRPr="005101CE">
        <w:rPr>
          <w:color w:val="111111"/>
          <w:spacing w:val="42"/>
          <w:w w:val="95"/>
          <w:lang w:val="es-ES"/>
        </w:rPr>
        <w:t xml:space="preserve"> </w:t>
      </w:r>
      <w:r w:rsidRPr="005101CE">
        <w:rPr>
          <w:color w:val="111111"/>
          <w:w w:val="95"/>
          <w:lang w:val="es-ES"/>
        </w:rPr>
        <w:t>por</w:t>
      </w:r>
      <w:r w:rsidRPr="005101CE">
        <w:rPr>
          <w:color w:val="111111"/>
          <w:spacing w:val="13"/>
          <w:w w:val="95"/>
          <w:lang w:val="es-ES"/>
        </w:rPr>
        <w:t xml:space="preserve"> </w:t>
      </w:r>
      <w:r w:rsidRPr="005101CE">
        <w:rPr>
          <w:color w:val="111111"/>
          <w:w w:val="95"/>
          <w:lang w:val="es-ES"/>
        </w:rPr>
        <w:t>la</w:t>
      </w:r>
      <w:r w:rsidRPr="005101CE">
        <w:rPr>
          <w:color w:val="111111"/>
          <w:spacing w:val="12"/>
          <w:w w:val="95"/>
          <w:lang w:val="es-ES"/>
        </w:rPr>
        <w:t xml:space="preserve"> </w:t>
      </w:r>
      <w:r w:rsidRPr="005101CE">
        <w:rPr>
          <w:color w:val="111111"/>
          <w:w w:val="95"/>
          <w:lang w:val="es-ES"/>
        </w:rPr>
        <w:t>Parlamentaria</w:t>
      </w:r>
      <w:r w:rsidRPr="005101CE">
        <w:rPr>
          <w:color w:val="111111"/>
          <w:spacing w:val="45"/>
          <w:w w:val="95"/>
          <w:lang w:val="es-ES"/>
        </w:rPr>
        <w:t xml:space="preserve"> </w:t>
      </w:r>
      <w:r w:rsidRPr="005101CE">
        <w:rPr>
          <w:color w:val="111111"/>
          <w:w w:val="95"/>
          <w:lang w:val="es-ES"/>
        </w:rPr>
        <w:t>Foral</w:t>
      </w:r>
      <w:r w:rsidRPr="005101CE">
        <w:rPr>
          <w:color w:val="111111"/>
          <w:spacing w:val="17"/>
          <w:w w:val="95"/>
          <w:lang w:val="es-ES"/>
        </w:rPr>
        <w:t xml:space="preserve"> </w:t>
      </w:r>
      <w:r w:rsidR="000D2A97">
        <w:rPr>
          <w:color w:val="111111"/>
          <w:w w:val="95"/>
          <w:lang w:val="es-ES"/>
        </w:rPr>
        <w:t>Il</w:t>
      </w:r>
      <w:r w:rsidRPr="005101CE">
        <w:rPr>
          <w:color w:val="111111"/>
          <w:w w:val="95"/>
          <w:lang w:val="es-ES"/>
        </w:rPr>
        <w:t>m</w:t>
      </w:r>
      <w:r w:rsidRPr="005101CE">
        <w:rPr>
          <w:color w:val="111111"/>
          <w:spacing w:val="2"/>
          <w:w w:val="95"/>
          <w:lang w:val="es-ES"/>
        </w:rPr>
        <w:t>a</w:t>
      </w:r>
      <w:r w:rsidRPr="005101CE">
        <w:rPr>
          <w:color w:val="333333"/>
          <w:w w:val="95"/>
          <w:lang w:val="es-ES"/>
        </w:rPr>
        <w:t>.</w:t>
      </w:r>
      <w:r w:rsidRPr="005101CE">
        <w:rPr>
          <w:color w:val="333333"/>
          <w:spacing w:val="39"/>
          <w:w w:val="95"/>
          <w:lang w:val="es-ES"/>
        </w:rPr>
        <w:t xml:space="preserve"> </w:t>
      </w:r>
      <w:r w:rsidRPr="005101CE">
        <w:rPr>
          <w:color w:val="111111"/>
          <w:w w:val="95"/>
          <w:lang w:val="es-ES"/>
        </w:rPr>
        <w:t>Sr</w:t>
      </w:r>
      <w:r w:rsidRPr="005101CE">
        <w:rPr>
          <w:color w:val="111111"/>
          <w:spacing w:val="13"/>
          <w:w w:val="95"/>
          <w:lang w:val="es-ES"/>
        </w:rPr>
        <w:t>a</w:t>
      </w:r>
      <w:r w:rsidRPr="005101CE">
        <w:rPr>
          <w:color w:val="333333"/>
          <w:w w:val="95"/>
          <w:lang w:val="es-ES"/>
        </w:rPr>
        <w:t>.</w:t>
      </w:r>
      <w:r w:rsidRPr="005101CE">
        <w:rPr>
          <w:color w:val="333333"/>
          <w:spacing w:val="54"/>
          <w:w w:val="95"/>
          <w:lang w:val="es-ES"/>
        </w:rPr>
        <w:t xml:space="preserve"> </w:t>
      </w:r>
      <w:r w:rsidR="000D2A97">
        <w:rPr>
          <w:color w:val="111111"/>
          <w:w w:val="95"/>
          <w:lang w:val="es-ES"/>
        </w:rPr>
        <w:t>D.ª</w:t>
      </w:r>
      <w:r w:rsidRPr="005101CE">
        <w:rPr>
          <w:color w:val="111111"/>
          <w:spacing w:val="54"/>
          <w:w w:val="95"/>
          <w:lang w:val="es-ES"/>
        </w:rPr>
        <w:t xml:space="preserve"> </w:t>
      </w:r>
      <w:r w:rsidRPr="005101CE">
        <w:rPr>
          <w:color w:val="111111"/>
          <w:w w:val="95"/>
          <w:lang w:val="es-ES"/>
        </w:rPr>
        <w:t>Asunción</w:t>
      </w:r>
      <w:r w:rsidRPr="005101CE">
        <w:rPr>
          <w:color w:val="111111"/>
          <w:w w:val="97"/>
          <w:lang w:val="es-ES"/>
        </w:rPr>
        <w:t xml:space="preserve"> </w:t>
      </w:r>
      <w:r w:rsidRPr="005101CE">
        <w:rPr>
          <w:color w:val="111111"/>
          <w:w w:val="95"/>
          <w:lang w:val="es-ES"/>
        </w:rPr>
        <w:t>Fernández</w:t>
      </w:r>
      <w:r w:rsidRPr="005101CE">
        <w:rPr>
          <w:color w:val="111111"/>
          <w:spacing w:val="28"/>
          <w:w w:val="95"/>
          <w:lang w:val="es-ES"/>
        </w:rPr>
        <w:t xml:space="preserve"> </w:t>
      </w:r>
      <w:r w:rsidRPr="005101CE">
        <w:rPr>
          <w:color w:val="111111"/>
          <w:w w:val="95"/>
          <w:lang w:val="es-ES"/>
        </w:rPr>
        <w:t>de</w:t>
      </w:r>
      <w:r w:rsidRPr="005101CE">
        <w:rPr>
          <w:color w:val="111111"/>
          <w:spacing w:val="40"/>
          <w:w w:val="95"/>
          <w:lang w:val="es-ES"/>
        </w:rPr>
        <w:t xml:space="preserve"> </w:t>
      </w:r>
      <w:r w:rsidRPr="005101CE">
        <w:rPr>
          <w:color w:val="111111"/>
          <w:w w:val="95"/>
          <w:lang w:val="es-ES"/>
        </w:rPr>
        <w:t>Garayalde</w:t>
      </w:r>
      <w:r w:rsidRPr="005101CE">
        <w:rPr>
          <w:color w:val="111111"/>
          <w:spacing w:val="32"/>
          <w:w w:val="95"/>
          <w:lang w:val="es-ES"/>
        </w:rPr>
        <w:t xml:space="preserve"> </w:t>
      </w:r>
      <w:r w:rsidRPr="005101CE">
        <w:rPr>
          <w:color w:val="111111"/>
          <w:w w:val="95"/>
          <w:lang w:val="es-ES"/>
        </w:rPr>
        <w:t>adscrita</w:t>
      </w:r>
      <w:r w:rsidR="000D2A97">
        <w:rPr>
          <w:color w:val="111111"/>
          <w:w w:val="95"/>
          <w:lang w:val="es-ES"/>
        </w:rPr>
        <w:t>,</w:t>
      </w:r>
      <w:r w:rsidRPr="005101CE">
        <w:rPr>
          <w:color w:val="111111"/>
          <w:spacing w:val="39"/>
          <w:w w:val="95"/>
          <w:lang w:val="es-ES"/>
        </w:rPr>
        <w:t xml:space="preserve"> </w:t>
      </w:r>
      <w:r w:rsidRPr="005101CE">
        <w:rPr>
          <w:color w:val="111111"/>
          <w:w w:val="95"/>
          <w:lang w:val="es-ES"/>
        </w:rPr>
        <w:t>al</w:t>
      </w:r>
      <w:r w:rsidRPr="005101CE">
        <w:rPr>
          <w:color w:val="111111"/>
          <w:spacing w:val="28"/>
          <w:w w:val="95"/>
          <w:lang w:val="es-ES"/>
        </w:rPr>
        <w:t xml:space="preserve"> </w:t>
      </w:r>
      <w:r w:rsidRPr="005101CE">
        <w:rPr>
          <w:color w:val="111111"/>
          <w:w w:val="95"/>
          <w:lang w:val="es-ES"/>
        </w:rPr>
        <w:t>Grupo</w:t>
      </w:r>
      <w:r w:rsidRPr="005101CE">
        <w:rPr>
          <w:color w:val="111111"/>
          <w:spacing w:val="46"/>
          <w:w w:val="95"/>
          <w:lang w:val="es-ES"/>
        </w:rPr>
        <w:t xml:space="preserve"> </w:t>
      </w:r>
      <w:r w:rsidRPr="005101CE">
        <w:rPr>
          <w:color w:val="111111"/>
          <w:w w:val="95"/>
          <w:lang w:val="es-ES"/>
        </w:rPr>
        <w:t>Parlamentario</w:t>
      </w:r>
      <w:r w:rsidRPr="005101CE">
        <w:rPr>
          <w:color w:val="111111"/>
          <w:spacing w:val="39"/>
          <w:w w:val="95"/>
          <w:lang w:val="es-ES"/>
        </w:rPr>
        <w:t xml:space="preserve"> </w:t>
      </w:r>
      <w:r w:rsidRPr="005101CE">
        <w:rPr>
          <w:color w:val="111111"/>
          <w:w w:val="95"/>
          <w:lang w:val="es-ES"/>
        </w:rPr>
        <w:t>EH</w:t>
      </w:r>
      <w:r w:rsidRPr="005101CE">
        <w:rPr>
          <w:color w:val="111111"/>
          <w:spacing w:val="26"/>
          <w:w w:val="95"/>
          <w:lang w:val="es-ES"/>
        </w:rPr>
        <w:t xml:space="preserve"> </w:t>
      </w:r>
      <w:r w:rsidR="004E1B5D" w:rsidRPr="005101CE">
        <w:rPr>
          <w:color w:val="111111"/>
          <w:w w:val="95"/>
          <w:lang w:val="es-ES"/>
        </w:rPr>
        <w:t>Bild</w:t>
      </w:r>
      <w:r w:rsidR="004E1B5D" w:rsidRPr="005101CE">
        <w:rPr>
          <w:color w:val="111111"/>
          <w:spacing w:val="-11"/>
          <w:w w:val="95"/>
          <w:lang w:val="es-ES"/>
        </w:rPr>
        <w:t>u</w:t>
      </w:r>
      <w:r w:rsidRPr="005101CE">
        <w:rPr>
          <w:color w:val="111111"/>
          <w:w w:val="95"/>
          <w:lang w:val="es-ES"/>
        </w:rPr>
        <w:t>,</w:t>
      </w:r>
      <w:r w:rsidRPr="005101CE">
        <w:rPr>
          <w:color w:val="111111"/>
          <w:spacing w:val="3"/>
          <w:w w:val="95"/>
          <w:lang w:val="es-ES"/>
        </w:rPr>
        <w:t xml:space="preserve"> </w:t>
      </w:r>
      <w:r w:rsidRPr="005101CE">
        <w:rPr>
          <w:color w:val="111111"/>
          <w:w w:val="95"/>
          <w:lang w:val="es-ES"/>
        </w:rPr>
        <w:t>en</w:t>
      </w:r>
      <w:r w:rsidRPr="005101CE">
        <w:rPr>
          <w:color w:val="111111"/>
          <w:w w:val="104"/>
          <w:lang w:val="es-ES"/>
        </w:rPr>
        <w:t xml:space="preserve"> </w:t>
      </w:r>
      <w:r w:rsidRPr="005101CE">
        <w:rPr>
          <w:color w:val="111111"/>
          <w:w w:val="95"/>
          <w:lang w:val="es-ES"/>
        </w:rPr>
        <w:t>relación</w:t>
      </w:r>
      <w:r w:rsidRPr="005101CE">
        <w:rPr>
          <w:color w:val="111111"/>
          <w:spacing w:val="41"/>
          <w:w w:val="95"/>
          <w:lang w:val="es-ES"/>
        </w:rPr>
        <w:t xml:space="preserve"> </w:t>
      </w:r>
      <w:r w:rsidRPr="005101CE">
        <w:rPr>
          <w:color w:val="111111"/>
          <w:w w:val="95"/>
          <w:lang w:val="es-ES"/>
        </w:rPr>
        <w:t>con</w:t>
      </w:r>
      <w:r w:rsidRPr="005101CE">
        <w:rPr>
          <w:color w:val="111111"/>
          <w:spacing w:val="36"/>
          <w:w w:val="95"/>
          <w:lang w:val="es-ES"/>
        </w:rPr>
        <w:t xml:space="preserve"> </w:t>
      </w:r>
      <w:r w:rsidRPr="005101CE">
        <w:rPr>
          <w:color w:val="111111"/>
          <w:w w:val="95"/>
          <w:lang w:val="es-ES"/>
        </w:rPr>
        <w:t>el</w:t>
      </w:r>
      <w:r w:rsidRPr="005101CE">
        <w:rPr>
          <w:color w:val="111111"/>
          <w:spacing w:val="10"/>
          <w:w w:val="95"/>
          <w:lang w:val="es-ES"/>
        </w:rPr>
        <w:t xml:space="preserve"> </w:t>
      </w:r>
      <w:r w:rsidRPr="005101CE">
        <w:rPr>
          <w:color w:val="111111"/>
          <w:w w:val="95"/>
          <w:lang w:val="es-ES"/>
        </w:rPr>
        <w:t>tipo</w:t>
      </w:r>
      <w:r w:rsidRPr="005101CE">
        <w:rPr>
          <w:color w:val="111111"/>
          <w:spacing w:val="50"/>
          <w:w w:val="95"/>
          <w:lang w:val="es-ES"/>
        </w:rPr>
        <w:t xml:space="preserve"> </w:t>
      </w:r>
      <w:r w:rsidRPr="005101CE">
        <w:rPr>
          <w:color w:val="111111"/>
          <w:w w:val="95"/>
          <w:lang w:val="es-ES"/>
        </w:rPr>
        <w:t>de</w:t>
      </w:r>
      <w:r w:rsidRPr="005101CE">
        <w:rPr>
          <w:color w:val="111111"/>
          <w:spacing w:val="33"/>
          <w:w w:val="95"/>
          <w:lang w:val="es-ES"/>
        </w:rPr>
        <w:t xml:space="preserve"> </w:t>
      </w:r>
      <w:r w:rsidRPr="005101CE">
        <w:rPr>
          <w:color w:val="111111"/>
          <w:w w:val="95"/>
          <w:lang w:val="es-ES"/>
        </w:rPr>
        <w:t>colaboración</w:t>
      </w:r>
      <w:r w:rsidRPr="005101CE">
        <w:rPr>
          <w:color w:val="111111"/>
          <w:spacing w:val="52"/>
          <w:w w:val="95"/>
          <w:lang w:val="es-ES"/>
        </w:rPr>
        <w:t xml:space="preserve"> </w:t>
      </w:r>
      <w:r w:rsidRPr="005101CE">
        <w:rPr>
          <w:color w:val="111111"/>
          <w:w w:val="95"/>
          <w:lang w:val="es-ES"/>
        </w:rPr>
        <w:t>que</w:t>
      </w:r>
      <w:r w:rsidRPr="005101CE">
        <w:rPr>
          <w:color w:val="111111"/>
          <w:spacing w:val="42"/>
          <w:w w:val="95"/>
          <w:lang w:val="es-ES"/>
        </w:rPr>
        <w:t xml:space="preserve"> </w:t>
      </w:r>
      <w:r w:rsidRPr="005101CE">
        <w:rPr>
          <w:color w:val="111111"/>
          <w:w w:val="95"/>
          <w:lang w:val="es-ES"/>
        </w:rPr>
        <w:t>mantiene</w:t>
      </w:r>
      <w:r w:rsidRPr="005101CE">
        <w:rPr>
          <w:color w:val="111111"/>
          <w:spacing w:val="39"/>
          <w:w w:val="95"/>
          <w:lang w:val="es-ES"/>
        </w:rPr>
        <w:t xml:space="preserve"> </w:t>
      </w:r>
      <w:r w:rsidRPr="005101CE">
        <w:rPr>
          <w:color w:val="111111"/>
          <w:w w:val="95"/>
          <w:lang w:val="es-ES"/>
        </w:rPr>
        <w:t>el</w:t>
      </w:r>
      <w:r w:rsidRPr="005101CE">
        <w:rPr>
          <w:color w:val="111111"/>
          <w:spacing w:val="28"/>
          <w:w w:val="95"/>
          <w:lang w:val="es-ES"/>
        </w:rPr>
        <w:t xml:space="preserve"> </w:t>
      </w:r>
      <w:r w:rsidRPr="005101CE">
        <w:rPr>
          <w:color w:val="111111"/>
          <w:w w:val="95"/>
          <w:lang w:val="es-ES"/>
        </w:rPr>
        <w:t>Gobierno</w:t>
      </w:r>
      <w:r w:rsidRPr="005101CE">
        <w:rPr>
          <w:color w:val="111111"/>
          <w:spacing w:val="51"/>
          <w:w w:val="95"/>
          <w:lang w:val="es-ES"/>
        </w:rPr>
        <w:t xml:space="preserve"> </w:t>
      </w:r>
      <w:r w:rsidRPr="005101CE">
        <w:rPr>
          <w:color w:val="111111"/>
          <w:w w:val="95"/>
          <w:lang w:val="es-ES"/>
        </w:rPr>
        <w:t>de</w:t>
      </w:r>
      <w:r w:rsidRPr="005101CE">
        <w:rPr>
          <w:color w:val="111111"/>
          <w:spacing w:val="41"/>
          <w:w w:val="95"/>
          <w:lang w:val="es-ES"/>
        </w:rPr>
        <w:t xml:space="preserve"> </w:t>
      </w:r>
      <w:r w:rsidRPr="005101CE">
        <w:rPr>
          <w:color w:val="111111"/>
          <w:w w:val="95"/>
          <w:lang w:val="es-ES"/>
        </w:rPr>
        <w:t>Navarra</w:t>
      </w:r>
      <w:r w:rsidRPr="005101CE">
        <w:rPr>
          <w:color w:val="111111"/>
          <w:spacing w:val="46"/>
          <w:w w:val="95"/>
          <w:lang w:val="es-ES"/>
        </w:rPr>
        <w:t xml:space="preserve"> </w:t>
      </w:r>
      <w:r w:rsidRPr="005101CE">
        <w:rPr>
          <w:color w:val="111111"/>
          <w:w w:val="95"/>
          <w:lang w:val="es-ES"/>
        </w:rPr>
        <w:t>con</w:t>
      </w:r>
      <w:r w:rsidRPr="005101CE">
        <w:rPr>
          <w:color w:val="111111"/>
          <w:lang w:val="es-ES"/>
        </w:rPr>
        <w:t xml:space="preserve"> </w:t>
      </w:r>
      <w:r w:rsidRPr="005101CE">
        <w:rPr>
          <w:color w:val="111111"/>
          <w:w w:val="95"/>
          <w:lang w:val="es-ES"/>
        </w:rPr>
        <w:t>el</w:t>
      </w:r>
      <w:r w:rsidRPr="005101CE">
        <w:rPr>
          <w:color w:val="111111"/>
          <w:spacing w:val="12"/>
          <w:w w:val="95"/>
          <w:lang w:val="es-ES"/>
        </w:rPr>
        <w:t xml:space="preserve"> </w:t>
      </w:r>
      <w:r w:rsidRPr="005101CE">
        <w:rPr>
          <w:color w:val="111111"/>
          <w:w w:val="95"/>
          <w:lang w:val="es-ES"/>
        </w:rPr>
        <w:t>Centro</w:t>
      </w:r>
      <w:r w:rsidRPr="005101CE">
        <w:rPr>
          <w:color w:val="111111"/>
          <w:spacing w:val="22"/>
          <w:w w:val="95"/>
          <w:lang w:val="es-ES"/>
        </w:rPr>
        <w:t xml:space="preserve"> </w:t>
      </w:r>
      <w:r w:rsidRPr="005101CE">
        <w:rPr>
          <w:color w:val="111111"/>
          <w:w w:val="95"/>
          <w:lang w:val="es-ES"/>
        </w:rPr>
        <w:t>de</w:t>
      </w:r>
      <w:r w:rsidRPr="005101CE">
        <w:rPr>
          <w:color w:val="111111"/>
          <w:spacing w:val="15"/>
          <w:w w:val="95"/>
          <w:lang w:val="es-ES"/>
        </w:rPr>
        <w:t xml:space="preserve"> </w:t>
      </w:r>
      <w:r w:rsidRPr="005101CE">
        <w:rPr>
          <w:color w:val="111111"/>
          <w:w w:val="95"/>
          <w:lang w:val="es-ES"/>
        </w:rPr>
        <w:t>Orientación</w:t>
      </w:r>
      <w:r w:rsidRPr="005101CE">
        <w:rPr>
          <w:color w:val="111111"/>
          <w:spacing w:val="41"/>
          <w:w w:val="95"/>
          <w:lang w:val="es-ES"/>
        </w:rPr>
        <w:t xml:space="preserve"> </w:t>
      </w:r>
      <w:r w:rsidRPr="005101CE">
        <w:rPr>
          <w:color w:val="111111"/>
          <w:w w:val="95"/>
          <w:lang w:val="es-ES"/>
        </w:rPr>
        <w:t>Familiar</w:t>
      </w:r>
      <w:r w:rsidRPr="005101CE">
        <w:rPr>
          <w:color w:val="111111"/>
          <w:spacing w:val="18"/>
          <w:w w:val="95"/>
          <w:lang w:val="es-ES"/>
        </w:rPr>
        <w:t xml:space="preserve"> </w:t>
      </w:r>
      <w:proofErr w:type="spellStart"/>
      <w:r w:rsidR="004E1B5D" w:rsidRPr="005101CE">
        <w:rPr>
          <w:color w:val="111111"/>
          <w:w w:val="95"/>
          <w:lang w:val="es-ES"/>
        </w:rPr>
        <w:t>Cosplan</w:t>
      </w:r>
      <w:proofErr w:type="spellEnd"/>
      <w:r w:rsidRPr="005101CE">
        <w:rPr>
          <w:color w:val="111111"/>
          <w:w w:val="95"/>
          <w:lang w:val="es-ES"/>
        </w:rPr>
        <w:t>,</w:t>
      </w:r>
      <w:r w:rsidRPr="005101CE">
        <w:rPr>
          <w:color w:val="111111"/>
          <w:spacing w:val="37"/>
          <w:w w:val="95"/>
          <w:lang w:val="es-ES"/>
        </w:rPr>
        <w:t xml:space="preserve"> </w:t>
      </w:r>
      <w:r w:rsidRPr="005101CE">
        <w:rPr>
          <w:color w:val="111111"/>
          <w:w w:val="95"/>
          <w:lang w:val="es-ES"/>
        </w:rPr>
        <w:t>se</w:t>
      </w:r>
      <w:r w:rsidRPr="005101CE">
        <w:rPr>
          <w:color w:val="111111"/>
          <w:spacing w:val="18"/>
          <w:w w:val="95"/>
          <w:lang w:val="es-ES"/>
        </w:rPr>
        <w:t xml:space="preserve"> </w:t>
      </w:r>
      <w:r w:rsidRPr="005101CE">
        <w:rPr>
          <w:color w:val="111111"/>
          <w:w w:val="95"/>
          <w:lang w:val="es-ES"/>
        </w:rPr>
        <w:t>informa</w:t>
      </w:r>
      <w:r w:rsidRPr="005101CE">
        <w:rPr>
          <w:color w:val="111111"/>
          <w:spacing w:val="31"/>
          <w:w w:val="95"/>
          <w:lang w:val="es-ES"/>
        </w:rPr>
        <w:t xml:space="preserve"> </w:t>
      </w:r>
      <w:r w:rsidRPr="005101CE">
        <w:rPr>
          <w:color w:val="111111"/>
          <w:w w:val="95"/>
          <w:lang w:val="es-ES"/>
        </w:rPr>
        <w:t>lo</w:t>
      </w:r>
      <w:r w:rsidRPr="005101CE">
        <w:rPr>
          <w:color w:val="111111"/>
          <w:spacing w:val="7"/>
          <w:w w:val="95"/>
          <w:lang w:val="es-ES"/>
        </w:rPr>
        <w:t xml:space="preserve"> </w:t>
      </w:r>
      <w:r w:rsidRPr="005101CE">
        <w:rPr>
          <w:color w:val="111111"/>
          <w:w w:val="95"/>
          <w:lang w:val="es-ES"/>
        </w:rPr>
        <w:t>siguiente:</w:t>
      </w:r>
    </w:p>
    <w:p w:rsidR="004E1B5D" w:rsidRDefault="00AE6A62">
      <w:pPr>
        <w:spacing w:line="232" w:lineRule="auto"/>
        <w:ind w:left="203" w:right="279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5101CE">
        <w:rPr>
          <w:rFonts w:ascii="Arial" w:eastAsia="Arial" w:hAnsi="Arial" w:cs="Arial"/>
          <w:color w:val="111111"/>
          <w:w w:val="95"/>
          <w:sz w:val="24"/>
          <w:szCs w:val="24"/>
          <w:lang w:val="es-ES"/>
        </w:rPr>
        <w:t>La</w:t>
      </w:r>
      <w:r w:rsidRPr="005101CE">
        <w:rPr>
          <w:rFonts w:ascii="Arial" w:eastAsia="Arial" w:hAnsi="Arial" w:cs="Arial"/>
          <w:color w:val="111111"/>
          <w:spacing w:val="17"/>
          <w:w w:val="95"/>
          <w:sz w:val="24"/>
          <w:szCs w:val="24"/>
          <w:lang w:val="es-ES"/>
        </w:rPr>
        <w:t xml:space="preserve"> </w:t>
      </w:r>
      <w:r w:rsidRPr="005101CE">
        <w:rPr>
          <w:rFonts w:ascii="Arial" w:eastAsia="Arial" w:hAnsi="Arial" w:cs="Arial"/>
          <w:color w:val="111111"/>
          <w:w w:val="95"/>
          <w:sz w:val="24"/>
          <w:szCs w:val="24"/>
          <w:lang w:val="es-ES"/>
        </w:rPr>
        <w:t>Asociación</w:t>
      </w:r>
      <w:r w:rsidRPr="005101CE">
        <w:rPr>
          <w:rFonts w:ascii="Arial" w:eastAsia="Arial" w:hAnsi="Arial" w:cs="Arial"/>
          <w:color w:val="111111"/>
          <w:spacing w:val="12"/>
          <w:w w:val="95"/>
          <w:sz w:val="24"/>
          <w:szCs w:val="24"/>
          <w:lang w:val="es-ES"/>
        </w:rPr>
        <w:t xml:space="preserve"> </w:t>
      </w:r>
      <w:r w:rsidRPr="005101CE">
        <w:rPr>
          <w:rFonts w:ascii="Arial" w:eastAsia="Arial" w:hAnsi="Arial" w:cs="Arial"/>
          <w:color w:val="111111"/>
          <w:w w:val="95"/>
          <w:sz w:val="24"/>
          <w:szCs w:val="24"/>
          <w:lang w:val="es-ES"/>
        </w:rPr>
        <w:t>Centro</w:t>
      </w:r>
      <w:r w:rsidRPr="005101CE">
        <w:rPr>
          <w:rFonts w:ascii="Arial" w:eastAsia="Arial" w:hAnsi="Arial" w:cs="Arial"/>
          <w:color w:val="111111"/>
          <w:spacing w:val="42"/>
          <w:w w:val="95"/>
          <w:sz w:val="24"/>
          <w:szCs w:val="24"/>
          <w:lang w:val="es-ES"/>
        </w:rPr>
        <w:t xml:space="preserve"> </w:t>
      </w:r>
      <w:r w:rsidRPr="005101CE">
        <w:rPr>
          <w:rFonts w:ascii="Arial" w:eastAsia="Arial" w:hAnsi="Arial" w:cs="Arial"/>
          <w:color w:val="111111"/>
          <w:w w:val="95"/>
          <w:sz w:val="24"/>
          <w:szCs w:val="24"/>
          <w:lang w:val="es-ES"/>
        </w:rPr>
        <w:t>de</w:t>
      </w:r>
      <w:r w:rsidRPr="005101CE">
        <w:rPr>
          <w:rFonts w:ascii="Arial" w:eastAsia="Arial" w:hAnsi="Arial" w:cs="Arial"/>
          <w:color w:val="111111"/>
          <w:spacing w:val="38"/>
          <w:w w:val="95"/>
          <w:sz w:val="24"/>
          <w:szCs w:val="24"/>
          <w:lang w:val="es-ES"/>
        </w:rPr>
        <w:t xml:space="preserve"> </w:t>
      </w:r>
      <w:r w:rsidRPr="005101CE">
        <w:rPr>
          <w:rFonts w:ascii="Arial" w:eastAsia="Arial" w:hAnsi="Arial" w:cs="Arial"/>
          <w:color w:val="111111"/>
          <w:w w:val="95"/>
          <w:sz w:val="24"/>
          <w:szCs w:val="24"/>
          <w:lang w:val="es-ES"/>
        </w:rPr>
        <w:t>Orientación</w:t>
      </w:r>
      <w:r w:rsidRPr="005101CE">
        <w:rPr>
          <w:rFonts w:ascii="Arial" w:eastAsia="Arial" w:hAnsi="Arial" w:cs="Arial"/>
          <w:color w:val="111111"/>
          <w:spacing w:val="52"/>
          <w:w w:val="95"/>
          <w:sz w:val="24"/>
          <w:szCs w:val="24"/>
          <w:lang w:val="es-ES"/>
        </w:rPr>
        <w:t xml:space="preserve"> </w:t>
      </w:r>
      <w:r w:rsidRPr="005101CE">
        <w:rPr>
          <w:rFonts w:ascii="Arial" w:eastAsia="Arial" w:hAnsi="Arial" w:cs="Arial"/>
          <w:color w:val="111111"/>
          <w:w w:val="95"/>
          <w:sz w:val="24"/>
          <w:szCs w:val="24"/>
          <w:lang w:val="es-ES"/>
        </w:rPr>
        <w:t>Familiar</w:t>
      </w:r>
      <w:r w:rsidRPr="005101CE">
        <w:rPr>
          <w:rFonts w:ascii="Arial" w:eastAsia="Arial" w:hAnsi="Arial" w:cs="Arial"/>
          <w:color w:val="111111"/>
          <w:spacing w:val="41"/>
          <w:w w:val="95"/>
          <w:sz w:val="24"/>
          <w:szCs w:val="24"/>
          <w:lang w:val="es-ES"/>
        </w:rPr>
        <w:t xml:space="preserve"> </w:t>
      </w:r>
      <w:proofErr w:type="spellStart"/>
      <w:r w:rsidR="004E1B5D" w:rsidRPr="005101CE">
        <w:rPr>
          <w:rFonts w:ascii="Arial" w:eastAsia="Arial" w:hAnsi="Arial" w:cs="Arial"/>
          <w:color w:val="111111"/>
          <w:w w:val="95"/>
          <w:sz w:val="24"/>
          <w:szCs w:val="24"/>
          <w:lang w:val="es-ES"/>
        </w:rPr>
        <w:t>Cosplan</w:t>
      </w:r>
      <w:proofErr w:type="spellEnd"/>
      <w:r w:rsidR="004E1B5D" w:rsidRPr="005101CE">
        <w:rPr>
          <w:rFonts w:ascii="Arial" w:eastAsia="Arial" w:hAnsi="Arial" w:cs="Arial"/>
          <w:color w:val="111111"/>
          <w:spacing w:val="53"/>
          <w:w w:val="95"/>
          <w:sz w:val="24"/>
          <w:szCs w:val="24"/>
          <w:lang w:val="es-ES"/>
        </w:rPr>
        <w:t xml:space="preserve"> </w:t>
      </w:r>
      <w:r w:rsidRPr="005101CE">
        <w:rPr>
          <w:rFonts w:ascii="Arial" w:eastAsia="Arial" w:hAnsi="Arial" w:cs="Arial"/>
          <w:color w:val="111111"/>
          <w:w w:val="95"/>
          <w:sz w:val="24"/>
          <w:szCs w:val="24"/>
          <w:lang w:val="es-ES"/>
        </w:rPr>
        <w:t>ha</w:t>
      </w:r>
      <w:r w:rsidRPr="005101CE">
        <w:rPr>
          <w:rFonts w:ascii="Arial" w:eastAsia="Arial" w:hAnsi="Arial" w:cs="Arial"/>
          <w:color w:val="111111"/>
          <w:spacing w:val="11"/>
          <w:w w:val="95"/>
          <w:sz w:val="24"/>
          <w:szCs w:val="24"/>
          <w:lang w:val="es-ES"/>
        </w:rPr>
        <w:t xml:space="preserve"> </w:t>
      </w:r>
      <w:r w:rsidRPr="005101CE">
        <w:rPr>
          <w:rFonts w:ascii="Arial" w:eastAsia="Arial" w:hAnsi="Arial" w:cs="Arial"/>
          <w:color w:val="111111"/>
          <w:w w:val="95"/>
          <w:sz w:val="24"/>
          <w:szCs w:val="24"/>
          <w:lang w:val="es-ES"/>
        </w:rPr>
        <w:t>venido</w:t>
      </w:r>
      <w:r w:rsidRPr="005101CE">
        <w:rPr>
          <w:rFonts w:ascii="Arial" w:eastAsia="Arial" w:hAnsi="Arial" w:cs="Arial"/>
          <w:color w:val="111111"/>
          <w:spacing w:val="2"/>
          <w:w w:val="95"/>
          <w:sz w:val="24"/>
          <w:szCs w:val="24"/>
          <w:lang w:val="es-ES"/>
        </w:rPr>
        <w:t xml:space="preserve"> </w:t>
      </w:r>
      <w:r w:rsidRPr="005101CE">
        <w:rPr>
          <w:rFonts w:ascii="Arial" w:eastAsia="Arial" w:hAnsi="Arial" w:cs="Arial"/>
          <w:color w:val="111111"/>
          <w:w w:val="95"/>
          <w:sz w:val="24"/>
          <w:szCs w:val="24"/>
          <w:lang w:val="es-ES"/>
        </w:rPr>
        <w:t>recibiendo</w:t>
      </w:r>
      <w:r w:rsidRPr="005101CE">
        <w:rPr>
          <w:rFonts w:ascii="Arial" w:eastAsia="Arial" w:hAnsi="Arial" w:cs="Arial"/>
          <w:color w:val="111111"/>
          <w:w w:val="96"/>
          <w:sz w:val="24"/>
          <w:szCs w:val="24"/>
          <w:lang w:val="es-ES"/>
        </w:rPr>
        <w:t xml:space="preserve"> </w:t>
      </w:r>
      <w:r w:rsidRPr="005101CE">
        <w:rPr>
          <w:rFonts w:ascii="Arial" w:eastAsia="Arial" w:hAnsi="Arial" w:cs="Arial"/>
          <w:color w:val="111111"/>
          <w:w w:val="95"/>
          <w:sz w:val="24"/>
          <w:szCs w:val="24"/>
          <w:lang w:val="es-ES"/>
        </w:rPr>
        <w:t>en</w:t>
      </w:r>
      <w:r w:rsidRPr="005101CE">
        <w:rPr>
          <w:rFonts w:ascii="Arial" w:eastAsia="Arial" w:hAnsi="Arial" w:cs="Arial"/>
          <w:color w:val="111111"/>
          <w:spacing w:val="44"/>
          <w:w w:val="95"/>
          <w:sz w:val="24"/>
          <w:szCs w:val="24"/>
          <w:lang w:val="es-ES"/>
        </w:rPr>
        <w:t xml:space="preserve"> </w:t>
      </w:r>
      <w:r w:rsidRPr="005101CE">
        <w:rPr>
          <w:rFonts w:ascii="Arial" w:eastAsia="Arial" w:hAnsi="Arial" w:cs="Arial"/>
          <w:color w:val="111111"/>
          <w:w w:val="95"/>
          <w:sz w:val="24"/>
          <w:szCs w:val="24"/>
          <w:lang w:val="es-ES"/>
        </w:rPr>
        <w:t>los</w:t>
      </w:r>
      <w:r w:rsidRPr="005101CE">
        <w:rPr>
          <w:rFonts w:ascii="Arial" w:eastAsia="Arial" w:hAnsi="Arial" w:cs="Arial"/>
          <w:color w:val="111111"/>
          <w:spacing w:val="37"/>
          <w:w w:val="95"/>
          <w:sz w:val="24"/>
          <w:szCs w:val="24"/>
          <w:lang w:val="es-ES"/>
        </w:rPr>
        <w:t xml:space="preserve"> </w:t>
      </w:r>
      <w:r w:rsidRPr="005101CE">
        <w:rPr>
          <w:rFonts w:ascii="Arial" w:eastAsia="Arial" w:hAnsi="Arial" w:cs="Arial"/>
          <w:color w:val="111111"/>
          <w:w w:val="95"/>
          <w:sz w:val="24"/>
          <w:szCs w:val="24"/>
          <w:lang w:val="es-ES"/>
        </w:rPr>
        <w:t>últimos</w:t>
      </w:r>
      <w:r w:rsidRPr="005101CE">
        <w:rPr>
          <w:rFonts w:ascii="Arial" w:eastAsia="Arial" w:hAnsi="Arial" w:cs="Arial"/>
          <w:color w:val="111111"/>
          <w:spacing w:val="36"/>
          <w:w w:val="95"/>
          <w:sz w:val="24"/>
          <w:szCs w:val="24"/>
          <w:lang w:val="es-ES"/>
        </w:rPr>
        <w:t xml:space="preserve"> </w:t>
      </w:r>
      <w:r w:rsidRPr="005101CE">
        <w:rPr>
          <w:rFonts w:ascii="Arial" w:eastAsia="Arial" w:hAnsi="Arial" w:cs="Arial"/>
          <w:color w:val="111111"/>
          <w:w w:val="95"/>
          <w:sz w:val="24"/>
          <w:szCs w:val="24"/>
          <w:lang w:val="es-ES"/>
        </w:rPr>
        <w:t>años</w:t>
      </w:r>
      <w:r w:rsidRPr="005101CE">
        <w:rPr>
          <w:rFonts w:ascii="Arial" w:eastAsia="Arial" w:hAnsi="Arial" w:cs="Arial"/>
          <w:color w:val="111111"/>
          <w:spacing w:val="46"/>
          <w:w w:val="95"/>
          <w:sz w:val="24"/>
          <w:szCs w:val="24"/>
          <w:lang w:val="es-ES"/>
        </w:rPr>
        <w:t xml:space="preserve"> </w:t>
      </w:r>
      <w:r w:rsidRPr="005101CE">
        <w:rPr>
          <w:rFonts w:ascii="Arial" w:eastAsia="Arial" w:hAnsi="Arial" w:cs="Arial"/>
          <w:color w:val="111111"/>
          <w:w w:val="95"/>
          <w:sz w:val="24"/>
          <w:szCs w:val="24"/>
          <w:lang w:val="es-ES"/>
        </w:rPr>
        <w:t>subvenciones</w:t>
      </w:r>
      <w:r w:rsidRPr="005101CE">
        <w:rPr>
          <w:rFonts w:ascii="Arial" w:eastAsia="Arial" w:hAnsi="Arial" w:cs="Arial"/>
          <w:color w:val="111111"/>
          <w:spacing w:val="4"/>
          <w:w w:val="95"/>
          <w:sz w:val="24"/>
          <w:szCs w:val="24"/>
          <w:lang w:val="es-ES"/>
        </w:rPr>
        <w:t xml:space="preserve"> </w:t>
      </w:r>
      <w:r w:rsidRPr="005101CE">
        <w:rPr>
          <w:rFonts w:ascii="Arial" w:eastAsia="Arial" w:hAnsi="Arial" w:cs="Arial"/>
          <w:color w:val="111111"/>
          <w:w w:val="95"/>
          <w:sz w:val="24"/>
          <w:szCs w:val="24"/>
          <w:lang w:val="es-ES"/>
        </w:rPr>
        <w:t>económicas</w:t>
      </w:r>
      <w:r w:rsidRPr="005101CE">
        <w:rPr>
          <w:rFonts w:ascii="Arial" w:eastAsia="Arial" w:hAnsi="Arial" w:cs="Arial"/>
          <w:color w:val="111111"/>
          <w:spacing w:val="1"/>
          <w:w w:val="95"/>
          <w:sz w:val="24"/>
          <w:szCs w:val="24"/>
          <w:lang w:val="es-ES"/>
        </w:rPr>
        <w:t xml:space="preserve"> </w:t>
      </w:r>
      <w:r w:rsidRPr="005101CE">
        <w:rPr>
          <w:rFonts w:ascii="Arial" w:eastAsia="Arial" w:hAnsi="Arial" w:cs="Arial"/>
          <w:color w:val="111111"/>
          <w:w w:val="95"/>
          <w:sz w:val="24"/>
          <w:szCs w:val="24"/>
          <w:lang w:val="es-ES"/>
        </w:rPr>
        <w:t>para</w:t>
      </w:r>
      <w:r w:rsidRPr="005101CE">
        <w:rPr>
          <w:rFonts w:ascii="Arial" w:eastAsia="Arial" w:hAnsi="Arial" w:cs="Arial"/>
          <w:color w:val="111111"/>
          <w:spacing w:val="23"/>
          <w:w w:val="95"/>
          <w:sz w:val="24"/>
          <w:szCs w:val="24"/>
          <w:lang w:val="es-ES"/>
        </w:rPr>
        <w:t xml:space="preserve"> </w:t>
      </w:r>
      <w:r w:rsidRPr="005101CE">
        <w:rPr>
          <w:rFonts w:ascii="Arial" w:eastAsia="Arial" w:hAnsi="Arial" w:cs="Arial"/>
          <w:color w:val="111111"/>
          <w:w w:val="95"/>
          <w:sz w:val="24"/>
          <w:szCs w:val="24"/>
          <w:lang w:val="es-ES"/>
        </w:rPr>
        <w:t>el</w:t>
      </w:r>
      <w:r w:rsidRPr="005101CE">
        <w:rPr>
          <w:rFonts w:ascii="Arial" w:eastAsia="Arial" w:hAnsi="Arial" w:cs="Arial"/>
          <w:color w:val="111111"/>
          <w:spacing w:val="22"/>
          <w:w w:val="95"/>
          <w:sz w:val="24"/>
          <w:szCs w:val="24"/>
          <w:lang w:val="es-ES"/>
        </w:rPr>
        <w:t xml:space="preserve"> </w:t>
      </w:r>
      <w:r w:rsidRPr="005101CE">
        <w:rPr>
          <w:rFonts w:ascii="Arial" w:eastAsia="Arial" w:hAnsi="Arial" w:cs="Arial"/>
          <w:color w:val="111111"/>
          <w:w w:val="95"/>
          <w:sz w:val="24"/>
          <w:szCs w:val="24"/>
          <w:lang w:val="es-ES"/>
        </w:rPr>
        <w:t>desarrollo  del</w:t>
      </w:r>
      <w:r w:rsidRPr="005101CE">
        <w:rPr>
          <w:rFonts w:ascii="Arial" w:eastAsia="Arial" w:hAnsi="Arial" w:cs="Arial"/>
          <w:color w:val="111111"/>
          <w:spacing w:val="39"/>
          <w:w w:val="95"/>
          <w:sz w:val="24"/>
          <w:szCs w:val="24"/>
          <w:lang w:val="es-ES"/>
        </w:rPr>
        <w:t xml:space="preserve"> </w:t>
      </w:r>
      <w:r w:rsidRPr="005101CE">
        <w:rPr>
          <w:rFonts w:ascii="Arial" w:eastAsia="Arial" w:hAnsi="Arial" w:cs="Arial"/>
          <w:color w:val="111111"/>
          <w:w w:val="95"/>
          <w:sz w:val="24"/>
          <w:szCs w:val="24"/>
          <w:lang w:val="es-ES"/>
        </w:rPr>
        <w:t>programa</w:t>
      </w:r>
      <w:r w:rsidRPr="005101CE">
        <w:rPr>
          <w:rFonts w:ascii="Arial" w:eastAsia="Arial" w:hAnsi="Arial" w:cs="Arial"/>
          <w:color w:val="111111"/>
          <w:w w:val="97"/>
          <w:sz w:val="24"/>
          <w:szCs w:val="24"/>
          <w:lang w:val="es-ES"/>
        </w:rPr>
        <w:t xml:space="preserve"> </w:t>
      </w:r>
      <w:r w:rsidRPr="005101CE">
        <w:rPr>
          <w:rFonts w:ascii="Arial" w:eastAsia="Arial" w:hAnsi="Arial" w:cs="Arial"/>
          <w:color w:val="111111"/>
          <w:w w:val="95"/>
          <w:sz w:val="24"/>
          <w:szCs w:val="24"/>
          <w:lang w:val="es-ES"/>
        </w:rPr>
        <w:t>denominado</w:t>
      </w:r>
      <w:r w:rsidRPr="005101CE">
        <w:rPr>
          <w:rFonts w:ascii="Arial" w:eastAsia="Arial" w:hAnsi="Arial" w:cs="Arial"/>
          <w:color w:val="111111"/>
          <w:spacing w:val="17"/>
          <w:w w:val="95"/>
          <w:sz w:val="24"/>
          <w:szCs w:val="24"/>
          <w:lang w:val="es-ES"/>
        </w:rPr>
        <w:t xml:space="preserve"> </w:t>
      </w:r>
      <w:r w:rsidRPr="005101CE">
        <w:rPr>
          <w:rFonts w:ascii="Arial" w:eastAsia="Arial" w:hAnsi="Arial" w:cs="Arial"/>
          <w:b/>
          <w:bCs/>
          <w:color w:val="111111"/>
          <w:w w:val="95"/>
          <w:sz w:val="24"/>
          <w:szCs w:val="24"/>
          <w:lang w:val="es-ES"/>
        </w:rPr>
        <w:t>"Educación</w:t>
      </w:r>
      <w:r w:rsidRPr="005101CE">
        <w:rPr>
          <w:rFonts w:ascii="Arial" w:eastAsia="Arial" w:hAnsi="Arial" w:cs="Arial"/>
          <w:b/>
          <w:bCs/>
          <w:color w:val="111111"/>
          <w:spacing w:val="14"/>
          <w:w w:val="95"/>
          <w:sz w:val="24"/>
          <w:szCs w:val="24"/>
          <w:lang w:val="es-ES"/>
        </w:rPr>
        <w:t xml:space="preserve"> </w:t>
      </w:r>
      <w:r w:rsidRPr="005101CE">
        <w:rPr>
          <w:rFonts w:ascii="Arial" w:eastAsia="Arial" w:hAnsi="Arial" w:cs="Arial"/>
          <w:b/>
          <w:bCs/>
          <w:color w:val="111111"/>
          <w:w w:val="95"/>
          <w:sz w:val="24"/>
          <w:szCs w:val="24"/>
          <w:lang w:val="es-ES"/>
        </w:rPr>
        <w:t>afectivo-sexual</w:t>
      </w:r>
      <w:r w:rsidRPr="005101CE">
        <w:rPr>
          <w:rFonts w:ascii="Arial" w:eastAsia="Arial" w:hAnsi="Arial" w:cs="Arial"/>
          <w:b/>
          <w:bCs/>
          <w:color w:val="111111"/>
          <w:spacing w:val="15"/>
          <w:w w:val="95"/>
          <w:sz w:val="24"/>
          <w:szCs w:val="24"/>
          <w:lang w:val="es-ES"/>
        </w:rPr>
        <w:t xml:space="preserve"> </w:t>
      </w:r>
      <w:r w:rsidRPr="005101CE">
        <w:rPr>
          <w:rFonts w:ascii="Times New Roman" w:eastAsia="Times New Roman" w:hAnsi="Times New Roman" w:cs="Times New Roman"/>
          <w:b/>
          <w:bCs/>
          <w:color w:val="111111"/>
          <w:w w:val="95"/>
          <w:sz w:val="25"/>
          <w:szCs w:val="25"/>
          <w:lang w:val="es-ES"/>
        </w:rPr>
        <w:t>y</w:t>
      </w:r>
      <w:r w:rsidRPr="005101CE">
        <w:rPr>
          <w:rFonts w:ascii="Times New Roman" w:eastAsia="Times New Roman" w:hAnsi="Times New Roman" w:cs="Times New Roman"/>
          <w:b/>
          <w:bCs/>
          <w:color w:val="111111"/>
          <w:spacing w:val="18"/>
          <w:w w:val="95"/>
          <w:sz w:val="25"/>
          <w:szCs w:val="25"/>
          <w:lang w:val="es-ES"/>
        </w:rPr>
        <w:t xml:space="preserve"> </w:t>
      </w:r>
      <w:r w:rsidRPr="005101CE">
        <w:rPr>
          <w:rFonts w:ascii="Arial" w:eastAsia="Arial" w:hAnsi="Arial" w:cs="Arial"/>
          <w:b/>
          <w:bCs/>
          <w:color w:val="111111"/>
          <w:w w:val="95"/>
          <w:sz w:val="24"/>
          <w:szCs w:val="24"/>
          <w:lang w:val="es-ES"/>
        </w:rPr>
        <w:t>promoción</w:t>
      </w:r>
      <w:r w:rsidRPr="005101CE">
        <w:rPr>
          <w:rFonts w:ascii="Arial" w:eastAsia="Arial" w:hAnsi="Arial" w:cs="Arial"/>
          <w:b/>
          <w:bCs/>
          <w:color w:val="111111"/>
          <w:spacing w:val="60"/>
          <w:w w:val="95"/>
          <w:sz w:val="24"/>
          <w:szCs w:val="24"/>
          <w:lang w:val="es-ES"/>
        </w:rPr>
        <w:t xml:space="preserve"> </w:t>
      </w:r>
      <w:r w:rsidRPr="005101CE">
        <w:rPr>
          <w:rFonts w:ascii="Arial" w:eastAsia="Arial" w:hAnsi="Arial" w:cs="Arial"/>
          <w:b/>
          <w:bCs/>
          <w:color w:val="111111"/>
          <w:w w:val="95"/>
          <w:sz w:val="24"/>
          <w:szCs w:val="24"/>
          <w:lang w:val="es-ES"/>
        </w:rPr>
        <w:t>de</w:t>
      </w:r>
      <w:r w:rsidRPr="005101CE">
        <w:rPr>
          <w:rFonts w:ascii="Arial" w:eastAsia="Arial" w:hAnsi="Arial" w:cs="Arial"/>
          <w:b/>
          <w:bCs/>
          <w:color w:val="111111"/>
          <w:spacing w:val="59"/>
          <w:w w:val="95"/>
          <w:sz w:val="24"/>
          <w:szCs w:val="24"/>
          <w:lang w:val="es-ES"/>
        </w:rPr>
        <w:t xml:space="preserve"> </w:t>
      </w:r>
      <w:r w:rsidRPr="005101CE">
        <w:rPr>
          <w:rFonts w:ascii="Arial" w:eastAsia="Arial" w:hAnsi="Arial" w:cs="Arial"/>
          <w:b/>
          <w:bCs/>
          <w:color w:val="111111"/>
          <w:w w:val="95"/>
          <w:sz w:val="24"/>
          <w:szCs w:val="24"/>
          <w:lang w:val="es-ES"/>
        </w:rPr>
        <w:t>hábitos</w:t>
      </w:r>
      <w:r w:rsidRPr="005101CE">
        <w:rPr>
          <w:rFonts w:ascii="Arial" w:eastAsia="Arial" w:hAnsi="Arial" w:cs="Arial"/>
          <w:b/>
          <w:bCs/>
          <w:color w:val="111111"/>
          <w:spacing w:val="1"/>
          <w:w w:val="95"/>
          <w:sz w:val="24"/>
          <w:szCs w:val="24"/>
          <w:lang w:val="es-ES"/>
        </w:rPr>
        <w:t xml:space="preserve"> </w:t>
      </w:r>
      <w:r w:rsidRPr="005101CE">
        <w:rPr>
          <w:rFonts w:ascii="Arial" w:eastAsia="Arial" w:hAnsi="Arial" w:cs="Arial"/>
          <w:b/>
          <w:bCs/>
          <w:color w:val="111111"/>
          <w:w w:val="95"/>
          <w:sz w:val="24"/>
          <w:szCs w:val="24"/>
          <w:lang w:val="es-ES"/>
        </w:rPr>
        <w:t>de</w:t>
      </w:r>
      <w:r w:rsidRPr="005101CE">
        <w:rPr>
          <w:rFonts w:ascii="Arial" w:eastAsia="Arial" w:hAnsi="Arial" w:cs="Arial"/>
          <w:b/>
          <w:bCs/>
          <w:color w:val="111111"/>
          <w:spacing w:val="42"/>
          <w:w w:val="95"/>
          <w:sz w:val="24"/>
          <w:szCs w:val="24"/>
          <w:lang w:val="es-ES"/>
        </w:rPr>
        <w:t xml:space="preserve"> </w:t>
      </w:r>
      <w:r w:rsidRPr="005101CE">
        <w:rPr>
          <w:rFonts w:ascii="Arial" w:eastAsia="Arial" w:hAnsi="Arial" w:cs="Arial"/>
          <w:b/>
          <w:bCs/>
          <w:color w:val="111111"/>
          <w:w w:val="95"/>
          <w:sz w:val="24"/>
          <w:szCs w:val="24"/>
          <w:lang w:val="es-ES"/>
        </w:rPr>
        <w:t>vida</w:t>
      </w:r>
      <w:r w:rsidRPr="005101CE">
        <w:rPr>
          <w:rFonts w:ascii="Arial" w:eastAsia="Arial" w:hAnsi="Arial" w:cs="Arial"/>
          <w:b/>
          <w:bCs/>
          <w:color w:val="111111"/>
          <w:w w:val="97"/>
          <w:sz w:val="24"/>
          <w:szCs w:val="24"/>
          <w:lang w:val="es-ES"/>
        </w:rPr>
        <w:t xml:space="preserve"> </w:t>
      </w:r>
      <w:r w:rsidRPr="005101CE">
        <w:rPr>
          <w:rFonts w:ascii="Arial" w:eastAsia="Arial" w:hAnsi="Arial" w:cs="Arial"/>
          <w:b/>
          <w:bCs/>
          <w:color w:val="111111"/>
          <w:w w:val="95"/>
          <w:sz w:val="24"/>
          <w:szCs w:val="24"/>
          <w:lang w:val="es-ES"/>
        </w:rPr>
        <w:t>saludables</w:t>
      </w:r>
      <w:r w:rsidRPr="005101CE">
        <w:rPr>
          <w:rFonts w:ascii="Arial" w:eastAsia="Arial" w:hAnsi="Arial" w:cs="Arial"/>
          <w:b/>
          <w:bCs/>
          <w:color w:val="111111"/>
          <w:spacing w:val="42"/>
          <w:w w:val="95"/>
          <w:sz w:val="24"/>
          <w:szCs w:val="24"/>
          <w:lang w:val="es-ES"/>
        </w:rPr>
        <w:t xml:space="preserve"> </w:t>
      </w:r>
      <w:r w:rsidRPr="005101CE">
        <w:rPr>
          <w:rFonts w:ascii="Arial" w:eastAsia="Arial" w:hAnsi="Arial" w:cs="Arial"/>
          <w:b/>
          <w:bCs/>
          <w:color w:val="111111"/>
          <w:w w:val="95"/>
          <w:sz w:val="24"/>
          <w:szCs w:val="24"/>
          <w:lang w:val="es-ES"/>
        </w:rPr>
        <w:t>en</w:t>
      </w:r>
      <w:r w:rsidRPr="005101CE">
        <w:rPr>
          <w:rFonts w:ascii="Arial" w:eastAsia="Arial" w:hAnsi="Arial" w:cs="Arial"/>
          <w:b/>
          <w:bCs/>
          <w:color w:val="111111"/>
          <w:spacing w:val="10"/>
          <w:w w:val="95"/>
          <w:sz w:val="24"/>
          <w:szCs w:val="24"/>
          <w:lang w:val="es-ES"/>
        </w:rPr>
        <w:t xml:space="preserve"> </w:t>
      </w:r>
      <w:r w:rsidRPr="005101CE">
        <w:rPr>
          <w:rFonts w:ascii="Arial" w:eastAsia="Arial" w:hAnsi="Arial" w:cs="Arial"/>
          <w:b/>
          <w:bCs/>
          <w:color w:val="111111"/>
          <w:w w:val="95"/>
          <w:sz w:val="24"/>
          <w:szCs w:val="24"/>
          <w:lang w:val="es-ES"/>
        </w:rPr>
        <w:t>sexualidad</w:t>
      </w:r>
      <w:r w:rsidRPr="005101CE">
        <w:rPr>
          <w:rFonts w:ascii="Arial" w:eastAsia="Arial" w:hAnsi="Arial" w:cs="Arial"/>
          <w:b/>
          <w:bCs/>
          <w:color w:val="111111"/>
          <w:spacing w:val="36"/>
          <w:w w:val="95"/>
          <w:sz w:val="24"/>
          <w:szCs w:val="24"/>
          <w:lang w:val="es-ES"/>
        </w:rPr>
        <w:t xml:space="preserve"> </w:t>
      </w:r>
      <w:r w:rsidRPr="005101CE">
        <w:rPr>
          <w:rFonts w:ascii="Times New Roman" w:eastAsia="Times New Roman" w:hAnsi="Times New Roman" w:cs="Times New Roman"/>
          <w:b/>
          <w:bCs/>
          <w:color w:val="111111"/>
          <w:w w:val="95"/>
          <w:sz w:val="25"/>
          <w:szCs w:val="25"/>
          <w:lang w:val="es-ES"/>
        </w:rPr>
        <w:t>y</w:t>
      </w:r>
      <w:r w:rsidRPr="005101CE">
        <w:rPr>
          <w:rFonts w:ascii="Times New Roman" w:eastAsia="Times New Roman" w:hAnsi="Times New Roman" w:cs="Times New Roman"/>
          <w:b/>
          <w:bCs/>
          <w:color w:val="111111"/>
          <w:spacing w:val="36"/>
          <w:w w:val="95"/>
          <w:sz w:val="25"/>
          <w:szCs w:val="25"/>
          <w:lang w:val="es-ES"/>
        </w:rPr>
        <w:t xml:space="preserve"> </w:t>
      </w:r>
      <w:r w:rsidRPr="005101CE">
        <w:rPr>
          <w:rFonts w:ascii="Arial" w:eastAsia="Arial" w:hAnsi="Arial" w:cs="Arial"/>
          <w:b/>
          <w:bCs/>
          <w:color w:val="111111"/>
          <w:w w:val="95"/>
          <w:sz w:val="24"/>
          <w:szCs w:val="24"/>
          <w:lang w:val="es-ES"/>
        </w:rPr>
        <w:t>reproducción".</w:t>
      </w:r>
    </w:p>
    <w:p w:rsidR="004E1B5D" w:rsidRDefault="00AE6A62">
      <w:pPr>
        <w:spacing w:line="230" w:lineRule="auto"/>
        <w:ind w:left="189" w:right="255" w:firstLine="21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5101CE">
        <w:rPr>
          <w:rFonts w:ascii="Arial" w:eastAsia="Arial" w:hAnsi="Arial" w:cs="Arial"/>
          <w:color w:val="111111"/>
          <w:sz w:val="24"/>
          <w:szCs w:val="24"/>
          <w:lang w:val="es-ES"/>
        </w:rPr>
        <w:t>Estas</w:t>
      </w:r>
      <w:r w:rsidRPr="005101CE">
        <w:rPr>
          <w:rFonts w:ascii="Arial" w:eastAsia="Arial" w:hAnsi="Arial" w:cs="Arial"/>
          <w:color w:val="111111"/>
          <w:spacing w:val="36"/>
          <w:sz w:val="24"/>
          <w:szCs w:val="24"/>
          <w:lang w:val="es-ES"/>
        </w:rPr>
        <w:t xml:space="preserve"> </w:t>
      </w:r>
      <w:r w:rsidRPr="005101CE">
        <w:rPr>
          <w:rFonts w:ascii="Arial" w:eastAsia="Arial" w:hAnsi="Arial" w:cs="Arial"/>
          <w:color w:val="111111"/>
          <w:sz w:val="24"/>
          <w:szCs w:val="24"/>
          <w:lang w:val="es-ES"/>
        </w:rPr>
        <w:t>subvenciones</w:t>
      </w:r>
      <w:r w:rsidRPr="005101CE">
        <w:rPr>
          <w:rFonts w:ascii="Arial" w:eastAsia="Arial" w:hAnsi="Arial" w:cs="Arial"/>
          <w:color w:val="111111"/>
          <w:spacing w:val="5"/>
          <w:sz w:val="24"/>
          <w:szCs w:val="24"/>
          <w:lang w:val="es-ES"/>
        </w:rPr>
        <w:t xml:space="preserve"> </w:t>
      </w:r>
      <w:r w:rsidRPr="005101CE">
        <w:rPr>
          <w:rFonts w:ascii="Arial" w:eastAsia="Arial" w:hAnsi="Arial" w:cs="Arial"/>
          <w:color w:val="111111"/>
          <w:sz w:val="24"/>
          <w:szCs w:val="24"/>
          <w:lang w:val="es-ES"/>
        </w:rPr>
        <w:t>se</w:t>
      </w:r>
      <w:r w:rsidRPr="005101CE">
        <w:rPr>
          <w:rFonts w:ascii="Arial" w:eastAsia="Arial" w:hAnsi="Arial" w:cs="Arial"/>
          <w:color w:val="111111"/>
          <w:spacing w:val="50"/>
          <w:sz w:val="24"/>
          <w:szCs w:val="24"/>
          <w:lang w:val="es-ES"/>
        </w:rPr>
        <w:t xml:space="preserve"> </w:t>
      </w:r>
      <w:r w:rsidRPr="005101CE">
        <w:rPr>
          <w:rFonts w:ascii="Arial" w:eastAsia="Arial" w:hAnsi="Arial" w:cs="Arial"/>
          <w:color w:val="111111"/>
          <w:sz w:val="24"/>
          <w:szCs w:val="24"/>
          <w:lang w:val="es-ES"/>
        </w:rPr>
        <w:t>han</w:t>
      </w:r>
      <w:r w:rsidRPr="005101CE">
        <w:rPr>
          <w:rFonts w:ascii="Arial" w:eastAsia="Arial" w:hAnsi="Arial" w:cs="Arial"/>
          <w:color w:val="111111"/>
          <w:spacing w:val="38"/>
          <w:sz w:val="24"/>
          <w:szCs w:val="24"/>
          <w:lang w:val="es-ES"/>
        </w:rPr>
        <w:t xml:space="preserve"> </w:t>
      </w:r>
      <w:r w:rsidRPr="005101CE">
        <w:rPr>
          <w:rFonts w:ascii="Arial" w:eastAsia="Arial" w:hAnsi="Arial" w:cs="Arial"/>
          <w:color w:val="111111"/>
          <w:sz w:val="24"/>
          <w:szCs w:val="24"/>
          <w:lang w:val="es-ES"/>
        </w:rPr>
        <w:t>concedido</w:t>
      </w:r>
      <w:r w:rsidRPr="005101CE">
        <w:rPr>
          <w:rFonts w:ascii="Arial" w:eastAsia="Arial" w:hAnsi="Arial" w:cs="Arial"/>
          <w:color w:val="111111"/>
          <w:spacing w:val="59"/>
          <w:sz w:val="24"/>
          <w:szCs w:val="24"/>
          <w:lang w:val="es-ES"/>
        </w:rPr>
        <w:t xml:space="preserve"> </w:t>
      </w:r>
      <w:r w:rsidRPr="005101CE">
        <w:rPr>
          <w:rFonts w:ascii="Arial" w:eastAsia="Arial" w:hAnsi="Arial" w:cs="Arial"/>
          <w:color w:val="111111"/>
          <w:sz w:val="24"/>
          <w:szCs w:val="24"/>
          <w:lang w:val="es-ES"/>
        </w:rPr>
        <w:t>en</w:t>
      </w:r>
      <w:r w:rsidRPr="005101CE">
        <w:rPr>
          <w:rFonts w:ascii="Arial" w:eastAsia="Arial" w:hAnsi="Arial" w:cs="Arial"/>
          <w:color w:val="111111"/>
          <w:spacing w:val="34"/>
          <w:sz w:val="24"/>
          <w:szCs w:val="24"/>
          <w:lang w:val="es-ES"/>
        </w:rPr>
        <w:t xml:space="preserve"> </w:t>
      </w:r>
      <w:r w:rsidRPr="005101CE">
        <w:rPr>
          <w:rFonts w:ascii="Arial" w:eastAsia="Arial" w:hAnsi="Arial" w:cs="Arial"/>
          <w:color w:val="111111"/>
          <w:sz w:val="24"/>
          <w:szCs w:val="24"/>
          <w:lang w:val="es-ES"/>
        </w:rPr>
        <w:t>el</w:t>
      </w:r>
      <w:r w:rsidRPr="005101CE">
        <w:rPr>
          <w:rFonts w:ascii="Arial" w:eastAsia="Arial" w:hAnsi="Arial" w:cs="Arial"/>
          <w:color w:val="111111"/>
          <w:spacing w:val="37"/>
          <w:sz w:val="24"/>
          <w:szCs w:val="24"/>
          <w:lang w:val="es-ES"/>
        </w:rPr>
        <w:t xml:space="preserve"> </w:t>
      </w:r>
      <w:r w:rsidRPr="005101CE">
        <w:rPr>
          <w:rFonts w:ascii="Arial" w:eastAsia="Arial" w:hAnsi="Arial" w:cs="Arial"/>
          <w:color w:val="111111"/>
          <w:sz w:val="24"/>
          <w:szCs w:val="24"/>
          <w:lang w:val="es-ES"/>
        </w:rPr>
        <w:t>marco</w:t>
      </w:r>
      <w:r w:rsidRPr="005101CE">
        <w:rPr>
          <w:rFonts w:ascii="Arial" w:eastAsia="Arial" w:hAnsi="Arial" w:cs="Arial"/>
          <w:color w:val="111111"/>
          <w:spacing w:val="48"/>
          <w:sz w:val="24"/>
          <w:szCs w:val="24"/>
          <w:lang w:val="es-ES"/>
        </w:rPr>
        <w:t xml:space="preserve"> </w:t>
      </w:r>
      <w:r w:rsidRPr="005101CE">
        <w:rPr>
          <w:rFonts w:ascii="Arial" w:eastAsia="Arial" w:hAnsi="Arial" w:cs="Arial"/>
          <w:color w:val="111111"/>
          <w:sz w:val="24"/>
          <w:szCs w:val="24"/>
          <w:lang w:val="es-ES"/>
        </w:rPr>
        <w:t>de</w:t>
      </w:r>
      <w:r w:rsidRPr="005101CE">
        <w:rPr>
          <w:rFonts w:ascii="Arial" w:eastAsia="Arial" w:hAnsi="Arial" w:cs="Arial"/>
          <w:color w:val="111111"/>
          <w:spacing w:val="48"/>
          <w:sz w:val="24"/>
          <w:szCs w:val="24"/>
          <w:lang w:val="es-ES"/>
        </w:rPr>
        <w:t xml:space="preserve"> </w:t>
      </w:r>
      <w:r w:rsidRPr="005101CE">
        <w:rPr>
          <w:rFonts w:ascii="Arial" w:eastAsia="Arial" w:hAnsi="Arial" w:cs="Arial"/>
          <w:color w:val="111111"/>
          <w:sz w:val="24"/>
          <w:szCs w:val="24"/>
          <w:lang w:val="es-ES"/>
        </w:rPr>
        <w:t>las</w:t>
      </w:r>
      <w:r w:rsidRPr="005101CE">
        <w:rPr>
          <w:rFonts w:ascii="Arial" w:eastAsia="Arial" w:hAnsi="Arial" w:cs="Arial"/>
          <w:color w:val="111111"/>
          <w:spacing w:val="36"/>
          <w:sz w:val="24"/>
          <w:szCs w:val="24"/>
          <w:lang w:val="es-ES"/>
        </w:rPr>
        <w:t xml:space="preserve"> </w:t>
      </w:r>
      <w:r w:rsidRPr="005101CE">
        <w:rPr>
          <w:rFonts w:ascii="Arial" w:eastAsia="Arial" w:hAnsi="Arial" w:cs="Arial"/>
          <w:color w:val="111111"/>
          <w:sz w:val="24"/>
          <w:szCs w:val="24"/>
          <w:lang w:val="es-ES"/>
        </w:rPr>
        <w:t>sucesivas</w:t>
      </w:r>
      <w:r w:rsidRPr="005101CE">
        <w:rPr>
          <w:rFonts w:ascii="Arial" w:eastAsia="Arial" w:hAnsi="Arial" w:cs="Arial"/>
          <w:color w:val="111111"/>
          <w:w w:val="97"/>
          <w:sz w:val="24"/>
          <w:szCs w:val="24"/>
          <w:lang w:val="es-ES"/>
        </w:rPr>
        <w:t xml:space="preserve"> </w:t>
      </w:r>
      <w:r w:rsidRPr="005101CE">
        <w:rPr>
          <w:rFonts w:ascii="Arial" w:eastAsia="Arial" w:hAnsi="Arial" w:cs="Arial"/>
          <w:i/>
          <w:color w:val="333333"/>
          <w:spacing w:val="9"/>
          <w:sz w:val="23"/>
          <w:szCs w:val="23"/>
          <w:lang w:val="es-ES"/>
        </w:rPr>
        <w:t>"</w:t>
      </w:r>
      <w:r w:rsidRPr="005101CE">
        <w:rPr>
          <w:rFonts w:ascii="Arial" w:eastAsia="Arial" w:hAnsi="Arial" w:cs="Arial"/>
          <w:i/>
          <w:color w:val="111111"/>
          <w:sz w:val="23"/>
          <w:szCs w:val="23"/>
          <w:lang w:val="es-ES"/>
        </w:rPr>
        <w:t>Convocatorias para</w:t>
      </w:r>
      <w:r w:rsidRPr="005101CE">
        <w:rPr>
          <w:rFonts w:ascii="Arial" w:eastAsia="Arial" w:hAnsi="Arial" w:cs="Arial"/>
          <w:i/>
          <w:color w:val="111111"/>
          <w:spacing w:val="14"/>
          <w:sz w:val="23"/>
          <w:szCs w:val="23"/>
          <w:lang w:val="es-ES"/>
        </w:rPr>
        <w:t xml:space="preserve"> </w:t>
      </w:r>
      <w:r w:rsidRPr="005101CE">
        <w:rPr>
          <w:rFonts w:ascii="Arial" w:eastAsia="Arial" w:hAnsi="Arial" w:cs="Arial"/>
          <w:i/>
          <w:color w:val="111111"/>
          <w:sz w:val="23"/>
          <w:szCs w:val="23"/>
          <w:lang w:val="es-ES"/>
        </w:rPr>
        <w:t>la</w:t>
      </w:r>
      <w:r w:rsidRPr="005101CE">
        <w:rPr>
          <w:rFonts w:ascii="Arial" w:eastAsia="Arial" w:hAnsi="Arial" w:cs="Arial"/>
          <w:i/>
          <w:color w:val="111111"/>
          <w:spacing w:val="4"/>
          <w:sz w:val="23"/>
          <w:szCs w:val="23"/>
          <w:lang w:val="es-ES"/>
        </w:rPr>
        <w:t xml:space="preserve"> </w:t>
      </w:r>
      <w:r w:rsidRPr="005101CE">
        <w:rPr>
          <w:rFonts w:ascii="Arial" w:eastAsia="Arial" w:hAnsi="Arial" w:cs="Arial"/>
          <w:i/>
          <w:color w:val="111111"/>
          <w:sz w:val="23"/>
          <w:szCs w:val="23"/>
          <w:lang w:val="es-ES"/>
        </w:rPr>
        <w:t>concesión</w:t>
      </w:r>
      <w:r w:rsidRPr="005101CE">
        <w:rPr>
          <w:rFonts w:ascii="Arial" w:eastAsia="Arial" w:hAnsi="Arial" w:cs="Arial"/>
          <w:i/>
          <w:color w:val="111111"/>
          <w:spacing w:val="15"/>
          <w:sz w:val="23"/>
          <w:szCs w:val="23"/>
          <w:lang w:val="es-ES"/>
        </w:rPr>
        <w:t xml:space="preserve"> </w:t>
      </w:r>
      <w:r w:rsidRPr="005101CE">
        <w:rPr>
          <w:rFonts w:ascii="Arial" w:eastAsia="Arial" w:hAnsi="Arial" w:cs="Arial"/>
          <w:i/>
          <w:color w:val="111111"/>
          <w:sz w:val="23"/>
          <w:szCs w:val="23"/>
          <w:lang w:val="es-ES"/>
        </w:rPr>
        <w:t>de</w:t>
      </w:r>
      <w:r w:rsidRPr="005101CE">
        <w:rPr>
          <w:rFonts w:ascii="Arial" w:eastAsia="Arial" w:hAnsi="Arial" w:cs="Arial"/>
          <w:i/>
          <w:color w:val="111111"/>
          <w:spacing w:val="51"/>
          <w:sz w:val="23"/>
          <w:szCs w:val="23"/>
          <w:lang w:val="es-ES"/>
        </w:rPr>
        <w:t xml:space="preserve"> </w:t>
      </w:r>
      <w:r w:rsidRPr="005101CE">
        <w:rPr>
          <w:rFonts w:ascii="Arial" w:eastAsia="Arial" w:hAnsi="Arial" w:cs="Arial"/>
          <w:i/>
          <w:color w:val="111111"/>
          <w:sz w:val="23"/>
          <w:szCs w:val="23"/>
          <w:lang w:val="es-ES"/>
        </w:rPr>
        <w:t>subvenciones</w:t>
      </w:r>
      <w:r w:rsidRPr="005101CE">
        <w:rPr>
          <w:rFonts w:ascii="Arial" w:eastAsia="Arial" w:hAnsi="Arial" w:cs="Arial"/>
          <w:i/>
          <w:color w:val="111111"/>
          <w:spacing w:val="17"/>
          <w:sz w:val="23"/>
          <w:szCs w:val="23"/>
          <w:lang w:val="es-ES"/>
        </w:rPr>
        <w:t xml:space="preserve"> </w:t>
      </w:r>
      <w:r w:rsidRPr="005101CE">
        <w:rPr>
          <w:rFonts w:ascii="Times New Roman" w:eastAsia="Times New Roman" w:hAnsi="Times New Roman" w:cs="Times New Roman"/>
          <w:color w:val="111111"/>
          <w:sz w:val="27"/>
          <w:szCs w:val="27"/>
          <w:lang w:val="es-ES"/>
        </w:rPr>
        <w:t>a</w:t>
      </w:r>
      <w:r w:rsidRPr="005101CE">
        <w:rPr>
          <w:rFonts w:ascii="Times New Roman" w:eastAsia="Times New Roman" w:hAnsi="Times New Roman" w:cs="Times New Roman"/>
          <w:color w:val="111111"/>
          <w:spacing w:val="56"/>
          <w:sz w:val="27"/>
          <w:szCs w:val="27"/>
          <w:lang w:val="es-ES"/>
        </w:rPr>
        <w:t xml:space="preserve"> </w:t>
      </w:r>
      <w:r w:rsidRPr="005101CE">
        <w:rPr>
          <w:rFonts w:ascii="Arial" w:eastAsia="Arial" w:hAnsi="Arial" w:cs="Arial"/>
          <w:i/>
          <w:color w:val="111111"/>
          <w:sz w:val="23"/>
          <w:szCs w:val="23"/>
          <w:lang w:val="es-ES"/>
        </w:rPr>
        <w:t>entidades</w:t>
      </w:r>
      <w:r w:rsidRPr="005101CE">
        <w:rPr>
          <w:rFonts w:ascii="Arial" w:eastAsia="Arial" w:hAnsi="Arial" w:cs="Arial"/>
          <w:i/>
          <w:color w:val="111111"/>
          <w:spacing w:val="8"/>
          <w:sz w:val="23"/>
          <w:szCs w:val="23"/>
          <w:lang w:val="es-ES"/>
        </w:rPr>
        <w:t xml:space="preserve"> </w:t>
      </w:r>
      <w:r w:rsidRPr="005101CE">
        <w:rPr>
          <w:rFonts w:ascii="Arial" w:eastAsia="Arial" w:hAnsi="Arial" w:cs="Arial"/>
          <w:i/>
          <w:color w:val="111111"/>
          <w:sz w:val="23"/>
          <w:szCs w:val="23"/>
          <w:lang w:val="es-ES"/>
        </w:rPr>
        <w:t>locale</w:t>
      </w:r>
      <w:r w:rsidRPr="005101CE">
        <w:rPr>
          <w:rFonts w:ascii="Arial" w:eastAsia="Arial" w:hAnsi="Arial" w:cs="Arial"/>
          <w:i/>
          <w:color w:val="111111"/>
          <w:spacing w:val="-6"/>
          <w:sz w:val="23"/>
          <w:szCs w:val="23"/>
          <w:lang w:val="es-ES"/>
        </w:rPr>
        <w:t>s</w:t>
      </w:r>
      <w:r w:rsidRPr="005101CE">
        <w:rPr>
          <w:rFonts w:ascii="Arial" w:eastAsia="Arial" w:hAnsi="Arial" w:cs="Arial"/>
          <w:i/>
          <w:color w:val="4F4F4F"/>
          <w:sz w:val="23"/>
          <w:szCs w:val="23"/>
          <w:lang w:val="es-ES"/>
        </w:rPr>
        <w:t>,</w:t>
      </w:r>
      <w:r w:rsidRPr="005101CE">
        <w:rPr>
          <w:rFonts w:ascii="Arial" w:eastAsia="Arial" w:hAnsi="Arial" w:cs="Arial"/>
          <w:i/>
          <w:color w:val="4F4F4F"/>
          <w:w w:val="140"/>
          <w:sz w:val="23"/>
          <w:szCs w:val="23"/>
          <w:lang w:val="es-ES"/>
        </w:rPr>
        <w:t xml:space="preserve"> </w:t>
      </w:r>
      <w:r w:rsidRPr="005101CE">
        <w:rPr>
          <w:rFonts w:ascii="Arial" w:eastAsia="Arial" w:hAnsi="Arial" w:cs="Arial"/>
          <w:i/>
          <w:color w:val="111111"/>
          <w:sz w:val="23"/>
          <w:szCs w:val="23"/>
          <w:lang w:val="es-ES"/>
        </w:rPr>
        <w:t>institucione</w:t>
      </w:r>
      <w:r w:rsidRPr="005101CE">
        <w:rPr>
          <w:rFonts w:ascii="Arial" w:eastAsia="Arial" w:hAnsi="Arial" w:cs="Arial"/>
          <w:i/>
          <w:color w:val="111111"/>
          <w:spacing w:val="1"/>
          <w:sz w:val="23"/>
          <w:szCs w:val="23"/>
          <w:lang w:val="es-ES"/>
        </w:rPr>
        <w:t>s</w:t>
      </w:r>
      <w:r w:rsidRPr="005101CE">
        <w:rPr>
          <w:rFonts w:ascii="Arial" w:eastAsia="Arial" w:hAnsi="Arial" w:cs="Arial"/>
          <w:i/>
          <w:color w:val="333333"/>
          <w:sz w:val="23"/>
          <w:szCs w:val="23"/>
          <w:lang w:val="es-ES"/>
        </w:rPr>
        <w:t>,</w:t>
      </w:r>
      <w:r w:rsidRPr="005101CE">
        <w:rPr>
          <w:rFonts w:ascii="Arial" w:eastAsia="Arial" w:hAnsi="Arial" w:cs="Arial"/>
          <w:i/>
          <w:color w:val="333333"/>
          <w:spacing w:val="-3"/>
          <w:sz w:val="23"/>
          <w:szCs w:val="23"/>
          <w:lang w:val="es-ES"/>
        </w:rPr>
        <w:t xml:space="preserve"> </w:t>
      </w:r>
      <w:r w:rsidRPr="005101CE">
        <w:rPr>
          <w:rFonts w:ascii="Arial" w:eastAsia="Arial" w:hAnsi="Arial" w:cs="Arial"/>
          <w:i/>
          <w:color w:val="111111"/>
          <w:sz w:val="23"/>
          <w:szCs w:val="23"/>
          <w:lang w:val="es-ES"/>
        </w:rPr>
        <w:t>fundaciones</w:t>
      </w:r>
      <w:r w:rsidRPr="005101CE">
        <w:rPr>
          <w:rFonts w:ascii="Arial" w:eastAsia="Arial" w:hAnsi="Arial" w:cs="Arial"/>
          <w:i/>
          <w:color w:val="111111"/>
          <w:spacing w:val="20"/>
          <w:sz w:val="23"/>
          <w:szCs w:val="23"/>
          <w:lang w:val="es-ES"/>
        </w:rPr>
        <w:t xml:space="preserve"> </w:t>
      </w:r>
      <w:r w:rsidRPr="005101CE">
        <w:rPr>
          <w:rFonts w:ascii="Arial" w:eastAsia="Arial" w:hAnsi="Arial" w:cs="Arial"/>
          <w:i/>
          <w:color w:val="111111"/>
          <w:sz w:val="23"/>
          <w:szCs w:val="23"/>
          <w:lang w:val="es-ES"/>
        </w:rPr>
        <w:t>y</w:t>
      </w:r>
      <w:r w:rsidRPr="005101CE">
        <w:rPr>
          <w:rFonts w:ascii="Arial" w:eastAsia="Arial" w:hAnsi="Arial" w:cs="Arial"/>
          <w:i/>
          <w:color w:val="111111"/>
          <w:spacing w:val="31"/>
          <w:sz w:val="23"/>
          <w:szCs w:val="23"/>
          <w:lang w:val="es-ES"/>
        </w:rPr>
        <w:t xml:space="preserve"> </w:t>
      </w:r>
      <w:r w:rsidRPr="005101CE">
        <w:rPr>
          <w:rFonts w:ascii="Arial" w:eastAsia="Arial" w:hAnsi="Arial" w:cs="Arial"/>
          <w:i/>
          <w:color w:val="111111"/>
          <w:sz w:val="23"/>
          <w:szCs w:val="23"/>
          <w:lang w:val="es-ES"/>
        </w:rPr>
        <w:t>asociaciones</w:t>
      </w:r>
      <w:r w:rsidRPr="005101CE">
        <w:rPr>
          <w:rFonts w:ascii="Arial" w:eastAsia="Arial" w:hAnsi="Arial" w:cs="Arial"/>
          <w:i/>
          <w:color w:val="111111"/>
          <w:spacing w:val="45"/>
          <w:sz w:val="23"/>
          <w:szCs w:val="23"/>
          <w:lang w:val="es-ES"/>
        </w:rPr>
        <w:t xml:space="preserve"> </w:t>
      </w:r>
      <w:r w:rsidRPr="005101CE">
        <w:rPr>
          <w:rFonts w:ascii="Arial" w:eastAsia="Arial" w:hAnsi="Arial" w:cs="Arial"/>
          <w:i/>
          <w:color w:val="111111"/>
          <w:sz w:val="23"/>
          <w:szCs w:val="23"/>
          <w:lang w:val="es-ES"/>
        </w:rPr>
        <w:t>sin</w:t>
      </w:r>
      <w:r w:rsidRPr="005101CE">
        <w:rPr>
          <w:rFonts w:ascii="Arial" w:eastAsia="Arial" w:hAnsi="Arial" w:cs="Arial"/>
          <w:i/>
          <w:color w:val="111111"/>
          <w:spacing w:val="17"/>
          <w:sz w:val="23"/>
          <w:szCs w:val="23"/>
          <w:lang w:val="es-ES"/>
        </w:rPr>
        <w:t xml:space="preserve"> </w:t>
      </w:r>
      <w:r w:rsidRPr="005101CE">
        <w:rPr>
          <w:rFonts w:ascii="Arial" w:eastAsia="Arial" w:hAnsi="Arial" w:cs="Arial"/>
          <w:i/>
          <w:color w:val="111111"/>
          <w:sz w:val="23"/>
          <w:szCs w:val="23"/>
          <w:lang w:val="es-ES"/>
        </w:rPr>
        <w:t>ánimo</w:t>
      </w:r>
      <w:r w:rsidRPr="005101CE">
        <w:rPr>
          <w:rFonts w:ascii="Arial" w:eastAsia="Arial" w:hAnsi="Arial" w:cs="Arial"/>
          <w:i/>
          <w:color w:val="111111"/>
          <w:spacing w:val="20"/>
          <w:sz w:val="23"/>
          <w:szCs w:val="23"/>
          <w:lang w:val="es-ES"/>
        </w:rPr>
        <w:t xml:space="preserve"> </w:t>
      </w:r>
      <w:r w:rsidRPr="005101CE">
        <w:rPr>
          <w:rFonts w:ascii="Arial" w:eastAsia="Arial" w:hAnsi="Arial" w:cs="Arial"/>
          <w:i/>
          <w:color w:val="111111"/>
          <w:sz w:val="23"/>
          <w:szCs w:val="23"/>
          <w:lang w:val="es-ES"/>
        </w:rPr>
        <w:t>de</w:t>
      </w:r>
      <w:r w:rsidRPr="005101CE">
        <w:rPr>
          <w:rFonts w:ascii="Arial" w:eastAsia="Arial" w:hAnsi="Arial" w:cs="Arial"/>
          <w:i/>
          <w:color w:val="111111"/>
          <w:spacing w:val="5"/>
          <w:sz w:val="23"/>
          <w:szCs w:val="23"/>
          <w:lang w:val="es-ES"/>
        </w:rPr>
        <w:t xml:space="preserve"> </w:t>
      </w:r>
      <w:r w:rsidRPr="005101CE">
        <w:rPr>
          <w:rFonts w:ascii="Arial" w:eastAsia="Arial" w:hAnsi="Arial" w:cs="Arial"/>
          <w:i/>
          <w:color w:val="111111"/>
          <w:sz w:val="23"/>
          <w:szCs w:val="23"/>
          <w:lang w:val="es-ES"/>
        </w:rPr>
        <w:t>lucro</w:t>
      </w:r>
      <w:r w:rsidRPr="005101CE">
        <w:rPr>
          <w:rFonts w:ascii="Arial" w:eastAsia="Arial" w:hAnsi="Arial" w:cs="Arial"/>
          <w:i/>
          <w:color w:val="111111"/>
          <w:spacing w:val="12"/>
          <w:sz w:val="23"/>
          <w:szCs w:val="23"/>
          <w:lang w:val="es-ES"/>
        </w:rPr>
        <w:t xml:space="preserve"> </w:t>
      </w:r>
      <w:r w:rsidRPr="005101CE">
        <w:rPr>
          <w:rFonts w:ascii="Arial" w:eastAsia="Arial" w:hAnsi="Arial" w:cs="Arial"/>
          <w:i/>
          <w:color w:val="111111"/>
          <w:sz w:val="23"/>
          <w:szCs w:val="23"/>
          <w:lang w:val="es-ES"/>
        </w:rPr>
        <w:t>para</w:t>
      </w:r>
      <w:r w:rsidRPr="005101CE">
        <w:rPr>
          <w:rFonts w:ascii="Arial" w:eastAsia="Arial" w:hAnsi="Arial" w:cs="Arial"/>
          <w:i/>
          <w:color w:val="111111"/>
          <w:spacing w:val="14"/>
          <w:sz w:val="23"/>
          <w:szCs w:val="23"/>
          <w:lang w:val="es-ES"/>
        </w:rPr>
        <w:t xml:space="preserve"> </w:t>
      </w:r>
      <w:r w:rsidRPr="005101CE">
        <w:rPr>
          <w:rFonts w:ascii="Arial" w:eastAsia="Arial" w:hAnsi="Arial" w:cs="Arial"/>
          <w:i/>
          <w:color w:val="111111"/>
          <w:sz w:val="23"/>
          <w:szCs w:val="23"/>
          <w:lang w:val="es-ES"/>
        </w:rPr>
        <w:t>programas</w:t>
      </w:r>
      <w:r w:rsidRPr="005101CE">
        <w:rPr>
          <w:rFonts w:ascii="Arial" w:eastAsia="Arial" w:hAnsi="Arial" w:cs="Arial"/>
          <w:i/>
          <w:color w:val="111111"/>
          <w:spacing w:val="35"/>
          <w:sz w:val="23"/>
          <w:szCs w:val="23"/>
          <w:lang w:val="es-ES"/>
        </w:rPr>
        <w:t xml:space="preserve"> </w:t>
      </w:r>
      <w:r w:rsidRPr="005101CE">
        <w:rPr>
          <w:rFonts w:ascii="Arial" w:eastAsia="Arial" w:hAnsi="Arial" w:cs="Arial"/>
          <w:i/>
          <w:color w:val="111111"/>
          <w:sz w:val="23"/>
          <w:szCs w:val="23"/>
          <w:lang w:val="es-ES"/>
        </w:rPr>
        <w:t>de</w:t>
      </w:r>
      <w:r w:rsidRPr="005101CE">
        <w:rPr>
          <w:rFonts w:ascii="Arial" w:eastAsia="Arial" w:hAnsi="Arial" w:cs="Arial"/>
          <w:i/>
          <w:color w:val="111111"/>
          <w:w w:val="105"/>
          <w:sz w:val="23"/>
          <w:szCs w:val="23"/>
          <w:lang w:val="es-ES"/>
        </w:rPr>
        <w:t xml:space="preserve"> </w:t>
      </w:r>
      <w:r w:rsidRPr="005101CE">
        <w:rPr>
          <w:rFonts w:ascii="Arial" w:eastAsia="Arial" w:hAnsi="Arial" w:cs="Arial"/>
          <w:i/>
          <w:color w:val="111111"/>
          <w:sz w:val="23"/>
          <w:szCs w:val="23"/>
          <w:lang w:val="es-ES"/>
        </w:rPr>
        <w:t>prevención</w:t>
      </w:r>
      <w:r w:rsidRPr="005101CE">
        <w:rPr>
          <w:rFonts w:ascii="Arial" w:eastAsia="Arial" w:hAnsi="Arial" w:cs="Arial"/>
          <w:i/>
          <w:color w:val="111111"/>
          <w:spacing w:val="21"/>
          <w:sz w:val="23"/>
          <w:szCs w:val="23"/>
          <w:lang w:val="es-ES"/>
        </w:rPr>
        <w:t xml:space="preserve"> </w:t>
      </w:r>
      <w:r w:rsidRPr="005101CE">
        <w:rPr>
          <w:rFonts w:ascii="Times New Roman" w:eastAsia="Times New Roman" w:hAnsi="Times New Roman" w:cs="Times New Roman"/>
          <w:i/>
          <w:color w:val="111111"/>
          <w:sz w:val="25"/>
          <w:szCs w:val="25"/>
          <w:lang w:val="es-ES"/>
        </w:rPr>
        <w:t>y</w:t>
      </w:r>
      <w:r w:rsidRPr="005101CE">
        <w:rPr>
          <w:rFonts w:ascii="Times New Roman" w:eastAsia="Times New Roman" w:hAnsi="Times New Roman" w:cs="Times New Roman"/>
          <w:i/>
          <w:color w:val="111111"/>
          <w:spacing w:val="3"/>
          <w:sz w:val="25"/>
          <w:szCs w:val="25"/>
          <w:lang w:val="es-ES"/>
        </w:rPr>
        <w:t xml:space="preserve"> </w:t>
      </w:r>
      <w:r w:rsidRPr="005101CE">
        <w:rPr>
          <w:rFonts w:ascii="Arial" w:eastAsia="Arial" w:hAnsi="Arial" w:cs="Arial"/>
          <w:i/>
          <w:color w:val="111111"/>
          <w:sz w:val="23"/>
          <w:szCs w:val="23"/>
          <w:lang w:val="es-ES"/>
        </w:rPr>
        <w:t>promoción</w:t>
      </w:r>
      <w:r w:rsidRPr="005101CE">
        <w:rPr>
          <w:rFonts w:ascii="Arial" w:eastAsia="Arial" w:hAnsi="Arial" w:cs="Arial"/>
          <w:i/>
          <w:color w:val="111111"/>
          <w:spacing w:val="27"/>
          <w:sz w:val="23"/>
          <w:szCs w:val="23"/>
          <w:lang w:val="es-ES"/>
        </w:rPr>
        <w:t xml:space="preserve"> </w:t>
      </w:r>
      <w:r w:rsidRPr="005101CE">
        <w:rPr>
          <w:rFonts w:ascii="Arial" w:eastAsia="Arial" w:hAnsi="Arial" w:cs="Arial"/>
          <w:i/>
          <w:color w:val="111111"/>
          <w:sz w:val="23"/>
          <w:szCs w:val="23"/>
          <w:lang w:val="es-ES"/>
        </w:rPr>
        <w:t>de</w:t>
      </w:r>
      <w:r w:rsidRPr="005101CE">
        <w:rPr>
          <w:rFonts w:ascii="Arial" w:eastAsia="Arial" w:hAnsi="Arial" w:cs="Arial"/>
          <w:i/>
          <w:color w:val="111111"/>
          <w:spacing w:val="-4"/>
          <w:sz w:val="23"/>
          <w:szCs w:val="23"/>
          <w:lang w:val="es-ES"/>
        </w:rPr>
        <w:t xml:space="preserve"> </w:t>
      </w:r>
      <w:r w:rsidRPr="005101CE">
        <w:rPr>
          <w:rFonts w:ascii="Arial" w:eastAsia="Arial" w:hAnsi="Arial" w:cs="Arial"/>
          <w:i/>
          <w:color w:val="111111"/>
          <w:sz w:val="23"/>
          <w:szCs w:val="23"/>
          <w:lang w:val="es-ES"/>
        </w:rPr>
        <w:t>la</w:t>
      </w:r>
      <w:r w:rsidRPr="005101CE">
        <w:rPr>
          <w:rFonts w:ascii="Arial" w:eastAsia="Arial" w:hAnsi="Arial" w:cs="Arial"/>
          <w:i/>
          <w:color w:val="111111"/>
          <w:spacing w:val="-2"/>
          <w:sz w:val="23"/>
          <w:szCs w:val="23"/>
          <w:lang w:val="es-ES"/>
        </w:rPr>
        <w:t xml:space="preserve"> </w:t>
      </w:r>
      <w:r w:rsidRPr="005101CE">
        <w:rPr>
          <w:rFonts w:ascii="Arial" w:eastAsia="Arial" w:hAnsi="Arial" w:cs="Arial"/>
          <w:i/>
          <w:color w:val="111111"/>
          <w:sz w:val="23"/>
          <w:szCs w:val="23"/>
          <w:lang w:val="es-ES"/>
        </w:rPr>
        <w:t>salud"</w:t>
      </w:r>
      <w:r w:rsidRPr="005101CE">
        <w:rPr>
          <w:rFonts w:ascii="Arial" w:eastAsia="Arial" w:hAnsi="Arial" w:cs="Arial"/>
          <w:i/>
          <w:color w:val="111111"/>
          <w:spacing w:val="10"/>
          <w:sz w:val="23"/>
          <w:szCs w:val="23"/>
          <w:lang w:val="es-ES"/>
        </w:rPr>
        <w:t xml:space="preserve"> </w:t>
      </w:r>
      <w:r w:rsidRPr="005101CE">
        <w:rPr>
          <w:rFonts w:ascii="Arial" w:eastAsia="Arial" w:hAnsi="Arial" w:cs="Arial"/>
          <w:color w:val="111111"/>
          <w:sz w:val="24"/>
          <w:szCs w:val="24"/>
          <w:lang w:val="es-ES"/>
        </w:rPr>
        <w:t>que anualmente</w:t>
      </w:r>
      <w:r w:rsidRPr="005101CE">
        <w:rPr>
          <w:rFonts w:ascii="Arial" w:eastAsia="Arial" w:hAnsi="Arial" w:cs="Arial"/>
          <w:color w:val="111111"/>
          <w:spacing w:val="12"/>
          <w:sz w:val="24"/>
          <w:szCs w:val="24"/>
          <w:lang w:val="es-ES"/>
        </w:rPr>
        <w:t xml:space="preserve"> </w:t>
      </w:r>
      <w:r w:rsidRPr="005101CE">
        <w:rPr>
          <w:rFonts w:ascii="Arial" w:eastAsia="Arial" w:hAnsi="Arial" w:cs="Arial"/>
          <w:color w:val="111111"/>
          <w:sz w:val="24"/>
          <w:szCs w:val="24"/>
          <w:lang w:val="es-ES"/>
        </w:rPr>
        <w:t>convoca</w:t>
      </w:r>
      <w:r w:rsidRPr="005101CE">
        <w:rPr>
          <w:rFonts w:ascii="Arial" w:eastAsia="Arial" w:hAnsi="Arial" w:cs="Arial"/>
          <w:color w:val="111111"/>
          <w:spacing w:val="11"/>
          <w:sz w:val="24"/>
          <w:szCs w:val="24"/>
          <w:lang w:val="es-ES"/>
        </w:rPr>
        <w:t xml:space="preserve"> </w:t>
      </w:r>
      <w:r w:rsidRPr="005101CE">
        <w:rPr>
          <w:rFonts w:ascii="Arial" w:eastAsia="Arial" w:hAnsi="Arial" w:cs="Arial"/>
          <w:color w:val="111111"/>
          <w:sz w:val="24"/>
          <w:szCs w:val="24"/>
          <w:lang w:val="es-ES"/>
        </w:rPr>
        <w:t>el</w:t>
      </w:r>
      <w:r w:rsidRPr="005101CE">
        <w:rPr>
          <w:rFonts w:ascii="Arial" w:eastAsia="Arial" w:hAnsi="Arial" w:cs="Arial"/>
          <w:color w:val="111111"/>
          <w:spacing w:val="-11"/>
          <w:sz w:val="24"/>
          <w:szCs w:val="24"/>
          <w:lang w:val="es-ES"/>
        </w:rPr>
        <w:t xml:space="preserve"> </w:t>
      </w:r>
      <w:r w:rsidRPr="005101CE">
        <w:rPr>
          <w:rFonts w:ascii="Arial" w:eastAsia="Arial" w:hAnsi="Arial" w:cs="Arial"/>
          <w:color w:val="111111"/>
          <w:sz w:val="24"/>
          <w:szCs w:val="24"/>
          <w:lang w:val="es-ES"/>
        </w:rPr>
        <w:t>Departamento</w:t>
      </w:r>
      <w:r w:rsidRPr="005101CE">
        <w:rPr>
          <w:rFonts w:ascii="Arial" w:eastAsia="Arial" w:hAnsi="Arial" w:cs="Arial"/>
          <w:color w:val="111111"/>
          <w:w w:val="96"/>
          <w:sz w:val="24"/>
          <w:szCs w:val="24"/>
          <w:lang w:val="es-ES"/>
        </w:rPr>
        <w:t xml:space="preserve"> </w:t>
      </w:r>
      <w:r w:rsidRPr="005101CE">
        <w:rPr>
          <w:rFonts w:ascii="Arial" w:eastAsia="Arial" w:hAnsi="Arial" w:cs="Arial"/>
          <w:color w:val="111111"/>
          <w:sz w:val="24"/>
          <w:szCs w:val="24"/>
          <w:lang w:val="es-ES"/>
        </w:rPr>
        <w:t>de</w:t>
      </w:r>
      <w:r w:rsidRPr="005101CE">
        <w:rPr>
          <w:rFonts w:ascii="Arial" w:eastAsia="Arial" w:hAnsi="Arial" w:cs="Arial"/>
          <w:color w:val="111111"/>
          <w:spacing w:val="10"/>
          <w:sz w:val="24"/>
          <w:szCs w:val="24"/>
          <w:lang w:val="es-ES"/>
        </w:rPr>
        <w:t xml:space="preserve"> </w:t>
      </w:r>
      <w:r w:rsidRPr="005101CE">
        <w:rPr>
          <w:rFonts w:ascii="Arial" w:eastAsia="Arial" w:hAnsi="Arial" w:cs="Arial"/>
          <w:color w:val="111111"/>
          <w:sz w:val="24"/>
          <w:szCs w:val="24"/>
          <w:lang w:val="es-ES"/>
        </w:rPr>
        <w:t>Salu</w:t>
      </w:r>
      <w:r w:rsidRPr="005101CE">
        <w:rPr>
          <w:rFonts w:ascii="Arial" w:eastAsia="Arial" w:hAnsi="Arial" w:cs="Arial"/>
          <w:color w:val="111111"/>
          <w:spacing w:val="10"/>
          <w:sz w:val="24"/>
          <w:szCs w:val="24"/>
          <w:lang w:val="es-ES"/>
        </w:rPr>
        <w:t>d</w:t>
      </w:r>
      <w:r w:rsidRPr="005101CE">
        <w:rPr>
          <w:rFonts w:ascii="Arial" w:eastAsia="Arial" w:hAnsi="Arial" w:cs="Arial"/>
          <w:color w:val="333333"/>
          <w:sz w:val="24"/>
          <w:szCs w:val="24"/>
          <w:lang w:val="es-ES"/>
        </w:rPr>
        <w:t>.</w:t>
      </w:r>
    </w:p>
    <w:p w:rsidR="004E1B5D" w:rsidRDefault="00AE6A62">
      <w:pPr>
        <w:pStyle w:val="Textoindependiente"/>
        <w:spacing w:before="77" w:line="272" w:lineRule="exact"/>
        <w:ind w:left="203" w:right="284"/>
        <w:jc w:val="both"/>
        <w:rPr>
          <w:lang w:val="es-ES"/>
        </w:rPr>
      </w:pPr>
      <w:r w:rsidRPr="005101CE">
        <w:rPr>
          <w:color w:val="111111"/>
          <w:w w:val="105"/>
          <w:lang w:val="es-ES"/>
        </w:rPr>
        <w:t>Las cuantías concedidas en los distintos años son las que figuran en la tabla</w:t>
      </w:r>
      <w:r w:rsidRPr="005101CE">
        <w:rPr>
          <w:color w:val="111111"/>
          <w:w w:val="98"/>
          <w:lang w:val="es-ES"/>
        </w:rPr>
        <w:t xml:space="preserve"> </w:t>
      </w:r>
      <w:r w:rsidRPr="005101CE">
        <w:rPr>
          <w:color w:val="111111"/>
          <w:lang w:val="es-ES"/>
        </w:rPr>
        <w:t>siguient</w:t>
      </w:r>
      <w:r w:rsidRPr="005101CE">
        <w:rPr>
          <w:color w:val="111111"/>
          <w:spacing w:val="20"/>
          <w:lang w:val="es-ES"/>
        </w:rPr>
        <w:t>e</w:t>
      </w:r>
      <w:r w:rsidRPr="005101CE">
        <w:rPr>
          <w:color w:val="4F4F4F"/>
          <w:lang w:val="es-ES"/>
        </w:rPr>
        <w:t>:</w:t>
      </w:r>
    </w:p>
    <w:p w:rsidR="00DB6B25" w:rsidRPr="005101CE" w:rsidRDefault="00DB6B25" w:rsidP="005101CE">
      <w:pPr>
        <w:pStyle w:val="Textoindependiente"/>
        <w:spacing w:line="272" w:lineRule="exact"/>
        <w:ind w:left="174" w:right="270" w:firstLine="28"/>
        <w:jc w:val="both"/>
        <w:rPr>
          <w:color w:val="111111"/>
          <w:w w:val="105"/>
          <w:lang w:val="es-ES"/>
        </w:rPr>
      </w:pPr>
    </w:p>
    <w:tbl>
      <w:tblPr>
        <w:tblStyle w:val="TableNormal"/>
        <w:tblW w:w="0" w:type="auto"/>
        <w:tblInd w:w="2910" w:type="dxa"/>
        <w:tblLayout w:type="fixed"/>
        <w:tblLook w:val="01E0" w:firstRow="1" w:lastRow="1" w:firstColumn="1" w:lastColumn="1" w:noHBand="0" w:noVBand="0"/>
      </w:tblPr>
      <w:tblGrid>
        <w:gridCol w:w="1428"/>
        <w:gridCol w:w="2768"/>
      </w:tblGrid>
      <w:tr w:rsidR="00DB6B25" w:rsidRPr="004E1B5D">
        <w:trPr>
          <w:trHeight w:hRule="exact" w:val="293"/>
        </w:trPr>
        <w:tc>
          <w:tcPr>
            <w:tcW w:w="1428" w:type="dxa"/>
            <w:tcBorders>
              <w:top w:val="single" w:sz="9" w:space="0" w:color="282828"/>
              <w:left w:val="single" w:sz="11" w:space="0" w:color="2F2F2F"/>
              <w:bottom w:val="single" w:sz="9" w:space="0" w:color="282828"/>
              <w:right w:val="single" w:sz="11" w:space="0" w:color="2B2B2B"/>
            </w:tcBorders>
          </w:tcPr>
          <w:p w:rsidR="00DB6B25" w:rsidRPr="004E1B5D" w:rsidRDefault="00AE6A62">
            <w:pPr>
              <w:pStyle w:val="TableParagraph"/>
              <w:spacing w:line="269" w:lineRule="exact"/>
              <w:ind w:left="92"/>
              <w:rPr>
                <w:rFonts w:ascii="Arial" w:eastAsia="Arial" w:hAnsi="Arial" w:cs="Arial"/>
                <w:sz w:val="18"/>
                <w:szCs w:val="18"/>
                <w:lang w:val="es-ES"/>
              </w:rPr>
            </w:pPr>
            <w:r w:rsidRPr="004E1B5D">
              <w:rPr>
                <w:rFonts w:ascii="Arial" w:eastAsia="Arial" w:hAnsi="Arial" w:cs="Arial"/>
                <w:color w:val="111111"/>
                <w:w w:val="95"/>
                <w:sz w:val="18"/>
                <w:szCs w:val="18"/>
              </w:rPr>
              <w:t>Año</w:t>
            </w:r>
          </w:p>
        </w:tc>
        <w:tc>
          <w:tcPr>
            <w:tcW w:w="2768" w:type="dxa"/>
            <w:tcBorders>
              <w:top w:val="single" w:sz="9" w:space="0" w:color="282828"/>
              <w:left w:val="single" w:sz="11" w:space="0" w:color="2B2B2B"/>
              <w:bottom w:val="single" w:sz="9" w:space="0" w:color="282828"/>
              <w:right w:val="single" w:sz="9" w:space="0" w:color="1C1C1C"/>
            </w:tcBorders>
          </w:tcPr>
          <w:p w:rsidR="00DB6B25" w:rsidRPr="004E1B5D" w:rsidRDefault="00AE6A62">
            <w:pPr>
              <w:pStyle w:val="TableParagraph"/>
              <w:spacing w:line="269" w:lineRule="exact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 w:rsidRPr="004E1B5D">
              <w:rPr>
                <w:rFonts w:ascii="Arial" w:eastAsia="Arial" w:hAnsi="Arial" w:cs="Arial"/>
                <w:color w:val="111111"/>
                <w:w w:val="95"/>
                <w:sz w:val="18"/>
                <w:szCs w:val="18"/>
                <w:lang w:val="es-ES"/>
              </w:rPr>
              <w:t>Subvención</w:t>
            </w:r>
            <w:r w:rsidRPr="004E1B5D">
              <w:rPr>
                <w:rFonts w:ascii="Arial" w:eastAsia="Arial" w:hAnsi="Arial" w:cs="Arial"/>
                <w:color w:val="111111"/>
                <w:spacing w:val="62"/>
                <w:w w:val="95"/>
                <w:sz w:val="18"/>
                <w:szCs w:val="18"/>
                <w:lang w:val="es-ES_tradnl"/>
              </w:rPr>
              <w:t xml:space="preserve"> </w:t>
            </w:r>
            <w:r w:rsidRPr="004E1B5D">
              <w:rPr>
                <w:rFonts w:ascii="Arial" w:eastAsia="Arial" w:hAnsi="Arial" w:cs="Arial"/>
                <w:color w:val="111111"/>
                <w:w w:val="95"/>
                <w:sz w:val="18"/>
                <w:szCs w:val="18"/>
                <w:lang w:val="es-ES_tradnl"/>
              </w:rPr>
              <w:t>concedida</w:t>
            </w:r>
          </w:p>
        </w:tc>
      </w:tr>
      <w:tr w:rsidR="00DB6B25" w:rsidRPr="004E1B5D">
        <w:trPr>
          <w:trHeight w:hRule="exact" w:val="293"/>
        </w:trPr>
        <w:tc>
          <w:tcPr>
            <w:tcW w:w="1428" w:type="dxa"/>
            <w:tcBorders>
              <w:top w:val="single" w:sz="9" w:space="0" w:color="282828"/>
              <w:left w:val="single" w:sz="11" w:space="0" w:color="2F2F2F"/>
              <w:bottom w:val="single" w:sz="9" w:space="0" w:color="2F2F2F"/>
              <w:right w:val="single" w:sz="11" w:space="0" w:color="2B2B2B"/>
            </w:tcBorders>
          </w:tcPr>
          <w:p w:rsidR="00DB6B25" w:rsidRPr="004E1B5D" w:rsidRDefault="00AE6A62">
            <w:pPr>
              <w:pStyle w:val="TableParagraph"/>
              <w:spacing w:line="262" w:lineRule="exact"/>
              <w:ind w:left="92"/>
              <w:rPr>
                <w:rFonts w:ascii="Arial" w:eastAsia="Arial" w:hAnsi="Arial" w:cs="Arial"/>
                <w:sz w:val="18"/>
                <w:szCs w:val="18"/>
              </w:rPr>
            </w:pPr>
            <w:r w:rsidRPr="004E1B5D">
              <w:rPr>
                <w:rFonts w:ascii="Arial" w:eastAsia="Arial" w:hAnsi="Arial" w:cs="Arial"/>
                <w:color w:val="111111"/>
                <w:sz w:val="18"/>
                <w:szCs w:val="18"/>
              </w:rPr>
              <w:t>2015</w:t>
            </w:r>
          </w:p>
        </w:tc>
        <w:tc>
          <w:tcPr>
            <w:tcW w:w="2768" w:type="dxa"/>
            <w:tcBorders>
              <w:top w:val="single" w:sz="9" w:space="0" w:color="282828"/>
              <w:left w:val="single" w:sz="11" w:space="0" w:color="2B2B2B"/>
              <w:bottom w:val="single" w:sz="9" w:space="0" w:color="2F2F2F"/>
              <w:right w:val="single" w:sz="9" w:space="0" w:color="1C1C1C"/>
            </w:tcBorders>
          </w:tcPr>
          <w:p w:rsidR="00DB6B25" w:rsidRPr="004E1B5D" w:rsidRDefault="00AE6A62">
            <w:pPr>
              <w:pStyle w:val="TableParagraph"/>
              <w:spacing w:line="262" w:lineRule="exact"/>
              <w:ind w:left="92"/>
              <w:rPr>
                <w:rFonts w:ascii="Arial" w:eastAsia="Arial" w:hAnsi="Arial" w:cs="Arial"/>
                <w:sz w:val="18"/>
                <w:szCs w:val="18"/>
              </w:rPr>
            </w:pPr>
            <w:r w:rsidRPr="004E1B5D">
              <w:rPr>
                <w:rFonts w:ascii="Arial" w:eastAsia="Arial" w:hAnsi="Arial" w:cs="Arial"/>
                <w:color w:val="111111"/>
                <w:sz w:val="18"/>
                <w:szCs w:val="18"/>
              </w:rPr>
              <w:t>499</w:t>
            </w:r>
            <w:r w:rsidRPr="004E1B5D">
              <w:rPr>
                <w:rFonts w:ascii="Arial" w:eastAsia="Arial" w:hAnsi="Arial" w:cs="Arial"/>
                <w:color w:val="111111"/>
                <w:spacing w:val="-6"/>
                <w:sz w:val="18"/>
                <w:szCs w:val="18"/>
              </w:rPr>
              <w:t xml:space="preserve"> </w:t>
            </w:r>
            <w:r w:rsidRPr="004E1B5D">
              <w:rPr>
                <w:rFonts w:ascii="Arial" w:eastAsia="Arial" w:hAnsi="Arial" w:cs="Arial"/>
                <w:color w:val="111111"/>
                <w:sz w:val="18"/>
                <w:szCs w:val="18"/>
              </w:rPr>
              <w:t>€</w:t>
            </w:r>
          </w:p>
        </w:tc>
      </w:tr>
      <w:tr w:rsidR="00DB6B25" w:rsidRPr="004E1B5D">
        <w:trPr>
          <w:trHeight w:hRule="exact" w:val="293"/>
        </w:trPr>
        <w:tc>
          <w:tcPr>
            <w:tcW w:w="1428" w:type="dxa"/>
            <w:tcBorders>
              <w:top w:val="single" w:sz="9" w:space="0" w:color="2F2F2F"/>
              <w:left w:val="single" w:sz="11" w:space="0" w:color="2F2F2F"/>
              <w:bottom w:val="single" w:sz="9" w:space="0" w:color="2B2B2B"/>
              <w:right w:val="single" w:sz="11" w:space="0" w:color="2B2B2B"/>
            </w:tcBorders>
          </w:tcPr>
          <w:p w:rsidR="00DB6B25" w:rsidRPr="004E1B5D" w:rsidRDefault="00AE6A62">
            <w:pPr>
              <w:pStyle w:val="TableParagraph"/>
              <w:spacing w:line="262" w:lineRule="exact"/>
              <w:ind w:left="92"/>
              <w:rPr>
                <w:rFonts w:ascii="Arial" w:eastAsia="Arial" w:hAnsi="Arial" w:cs="Arial"/>
                <w:sz w:val="18"/>
                <w:szCs w:val="18"/>
              </w:rPr>
            </w:pPr>
            <w:r w:rsidRPr="004E1B5D">
              <w:rPr>
                <w:rFonts w:ascii="Arial" w:eastAsia="Arial" w:hAnsi="Arial" w:cs="Arial"/>
                <w:color w:val="111111"/>
                <w:sz w:val="18"/>
                <w:szCs w:val="18"/>
              </w:rPr>
              <w:t>2014</w:t>
            </w:r>
          </w:p>
        </w:tc>
        <w:tc>
          <w:tcPr>
            <w:tcW w:w="2768" w:type="dxa"/>
            <w:tcBorders>
              <w:top w:val="single" w:sz="9" w:space="0" w:color="2F2F2F"/>
              <w:left w:val="single" w:sz="11" w:space="0" w:color="2B2B2B"/>
              <w:bottom w:val="single" w:sz="9" w:space="0" w:color="2B2B2B"/>
              <w:right w:val="single" w:sz="9" w:space="0" w:color="1C1C1C"/>
            </w:tcBorders>
          </w:tcPr>
          <w:p w:rsidR="00DB6B25" w:rsidRPr="004E1B5D" w:rsidRDefault="00AE6A62">
            <w:pPr>
              <w:pStyle w:val="TableParagraph"/>
              <w:spacing w:line="269" w:lineRule="exact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 w:rsidRPr="004E1B5D">
              <w:rPr>
                <w:rFonts w:ascii="Arial" w:eastAsia="Arial" w:hAnsi="Arial" w:cs="Arial"/>
                <w:color w:val="111111"/>
                <w:w w:val="110"/>
                <w:sz w:val="18"/>
                <w:szCs w:val="18"/>
              </w:rPr>
              <w:t>594€</w:t>
            </w:r>
          </w:p>
        </w:tc>
      </w:tr>
      <w:tr w:rsidR="00DB6B25" w:rsidRPr="004E1B5D">
        <w:trPr>
          <w:trHeight w:hRule="exact" w:val="289"/>
        </w:trPr>
        <w:tc>
          <w:tcPr>
            <w:tcW w:w="1428" w:type="dxa"/>
            <w:tcBorders>
              <w:top w:val="single" w:sz="9" w:space="0" w:color="2B2B2B"/>
              <w:left w:val="single" w:sz="11" w:space="0" w:color="2F2F2F"/>
              <w:bottom w:val="single" w:sz="11" w:space="0" w:color="343434"/>
              <w:right w:val="single" w:sz="11" w:space="0" w:color="2B2B2B"/>
            </w:tcBorders>
          </w:tcPr>
          <w:p w:rsidR="00DB6B25" w:rsidRPr="004E1B5D" w:rsidRDefault="00AE6A62">
            <w:pPr>
              <w:pStyle w:val="TableParagraph"/>
              <w:spacing w:line="262" w:lineRule="exact"/>
              <w:ind w:left="92"/>
              <w:rPr>
                <w:rFonts w:ascii="Arial" w:eastAsia="Arial" w:hAnsi="Arial" w:cs="Arial"/>
                <w:sz w:val="18"/>
                <w:szCs w:val="18"/>
              </w:rPr>
            </w:pPr>
            <w:r w:rsidRPr="004E1B5D">
              <w:rPr>
                <w:rFonts w:ascii="Arial" w:eastAsia="Arial" w:hAnsi="Arial" w:cs="Arial"/>
                <w:color w:val="111111"/>
                <w:sz w:val="18"/>
                <w:szCs w:val="18"/>
              </w:rPr>
              <w:t>2013</w:t>
            </w:r>
          </w:p>
        </w:tc>
        <w:tc>
          <w:tcPr>
            <w:tcW w:w="2768" w:type="dxa"/>
            <w:tcBorders>
              <w:top w:val="single" w:sz="9" w:space="0" w:color="2B2B2B"/>
              <w:left w:val="single" w:sz="11" w:space="0" w:color="2B2B2B"/>
              <w:bottom w:val="single" w:sz="9" w:space="0" w:color="1F1F1F"/>
              <w:right w:val="single" w:sz="9" w:space="0" w:color="1C1C1C"/>
            </w:tcBorders>
          </w:tcPr>
          <w:p w:rsidR="00DB6B25" w:rsidRPr="004E1B5D" w:rsidRDefault="00AE6A62">
            <w:pPr>
              <w:pStyle w:val="TableParagraph"/>
              <w:spacing w:line="262" w:lineRule="exact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 w:rsidRPr="004E1B5D">
              <w:rPr>
                <w:rFonts w:ascii="Arial" w:eastAsia="Arial" w:hAnsi="Arial" w:cs="Arial"/>
                <w:color w:val="111111"/>
                <w:w w:val="110"/>
                <w:sz w:val="18"/>
                <w:szCs w:val="18"/>
              </w:rPr>
              <w:t>640€</w:t>
            </w:r>
          </w:p>
        </w:tc>
      </w:tr>
      <w:tr w:rsidR="00DB6B25" w:rsidRPr="004E1B5D">
        <w:trPr>
          <w:trHeight w:hRule="exact" w:val="293"/>
        </w:trPr>
        <w:tc>
          <w:tcPr>
            <w:tcW w:w="1428" w:type="dxa"/>
            <w:tcBorders>
              <w:top w:val="single" w:sz="11" w:space="0" w:color="343434"/>
              <w:left w:val="single" w:sz="11" w:space="0" w:color="2F2F2F"/>
              <w:bottom w:val="single" w:sz="11" w:space="0" w:color="343434"/>
              <w:right w:val="single" w:sz="11" w:space="0" w:color="2B2B2B"/>
            </w:tcBorders>
          </w:tcPr>
          <w:p w:rsidR="00DB6B25" w:rsidRPr="004E1B5D" w:rsidRDefault="00AE6A62">
            <w:pPr>
              <w:pStyle w:val="TableParagraph"/>
              <w:spacing w:line="255" w:lineRule="exact"/>
              <w:ind w:left="92"/>
              <w:rPr>
                <w:rFonts w:ascii="Arial" w:eastAsia="Arial" w:hAnsi="Arial" w:cs="Arial"/>
                <w:sz w:val="18"/>
                <w:szCs w:val="18"/>
              </w:rPr>
            </w:pPr>
            <w:r w:rsidRPr="004E1B5D">
              <w:rPr>
                <w:rFonts w:ascii="Arial" w:eastAsia="Arial" w:hAnsi="Arial" w:cs="Arial"/>
                <w:color w:val="111111"/>
                <w:w w:val="95"/>
                <w:sz w:val="18"/>
                <w:szCs w:val="18"/>
              </w:rPr>
              <w:t>2012</w:t>
            </w:r>
          </w:p>
        </w:tc>
        <w:tc>
          <w:tcPr>
            <w:tcW w:w="2768" w:type="dxa"/>
            <w:tcBorders>
              <w:top w:val="single" w:sz="9" w:space="0" w:color="1F1F1F"/>
              <w:left w:val="single" w:sz="11" w:space="0" w:color="2B2B2B"/>
              <w:bottom w:val="single" w:sz="9" w:space="0" w:color="1F1F1F"/>
              <w:right w:val="single" w:sz="9" w:space="0" w:color="1C1C1C"/>
            </w:tcBorders>
          </w:tcPr>
          <w:p w:rsidR="00DB6B25" w:rsidRPr="004E1B5D" w:rsidRDefault="00AE6A62">
            <w:pPr>
              <w:pStyle w:val="TableParagraph"/>
              <w:spacing w:line="265" w:lineRule="exact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 w:rsidRPr="004E1B5D">
              <w:rPr>
                <w:rFonts w:ascii="Arial" w:eastAsia="Arial" w:hAnsi="Arial" w:cs="Arial"/>
                <w:color w:val="111111"/>
                <w:sz w:val="18"/>
                <w:szCs w:val="18"/>
              </w:rPr>
              <w:t>980</w:t>
            </w:r>
            <w:r w:rsidRPr="004E1B5D">
              <w:rPr>
                <w:rFonts w:ascii="Arial" w:eastAsia="Arial" w:hAnsi="Arial" w:cs="Arial"/>
                <w:color w:val="111111"/>
                <w:spacing w:val="-13"/>
                <w:sz w:val="18"/>
                <w:szCs w:val="18"/>
              </w:rPr>
              <w:t xml:space="preserve"> </w:t>
            </w:r>
            <w:r w:rsidRPr="004E1B5D">
              <w:rPr>
                <w:rFonts w:ascii="Arial" w:eastAsia="Arial" w:hAnsi="Arial" w:cs="Arial"/>
                <w:color w:val="111111"/>
                <w:sz w:val="18"/>
                <w:szCs w:val="18"/>
              </w:rPr>
              <w:t>€</w:t>
            </w:r>
          </w:p>
        </w:tc>
      </w:tr>
    </w:tbl>
    <w:p w:rsidR="00DB6B25" w:rsidRPr="005101CE" w:rsidRDefault="00DB6B25" w:rsidP="005101CE">
      <w:pPr>
        <w:pStyle w:val="Textoindependiente"/>
        <w:spacing w:line="272" w:lineRule="exact"/>
        <w:ind w:left="174" w:right="270" w:firstLine="28"/>
        <w:jc w:val="both"/>
        <w:rPr>
          <w:color w:val="111111"/>
          <w:w w:val="105"/>
          <w:lang w:val="es-ES"/>
        </w:rPr>
      </w:pPr>
    </w:p>
    <w:p w:rsidR="004E1B5D" w:rsidRDefault="00AE6A62">
      <w:pPr>
        <w:pStyle w:val="Textoindependiente"/>
        <w:spacing w:line="272" w:lineRule="exact"/>
        <w:ind w:left="174" w:right="270" w:firstLine="28"/>
        <w:jc w:val="both"/>
        <w:rPr>
          <w:lang w:val="es-ES"/>
        </w:rPr>
      </w:pPr>
      <w:r w:rsidRPr="00AE6A62">
        <w:rPr>
          <w:color w:val="111111"/>
          <w:w w:val="105"/>
          <w:lang w:val="es-ES"/>
        </w:rPr>
        <w:t>Este</w:t>
      </w:r>
      <w:r w:rsidRPr="00AE6A62">
        <w:rPr>
          <w:color w:val="111111"/>
          <w:spacing w:val="-16"/>
          <w:w w:val="105"/>
          <w:lang w:val="es-ES"/>
        </w:rPr>
        <w:t xml:space="preserve"> </w:t>
      </w:r>
      <w:r w:rsidRPr="00AE6A62">
        <w:rPr>
          <w:color w:val="111111"/>
          <w:w w:val="105"/>
          <w:lang w:val="es-ES"/>
        </w:rPr>
        <w:t>año</w:t>
      </w:r>
      <w:r w:rsidRPr="00AE6A62">
        <w:rPr>
          <w:color w:val="111111"/>
          <w:spacing w:val="-4"/>
          <w:w w:val="105"/>
          <w:lang w:val="es-ES"/>
        </w:rPr>
        <w:t xml:space="preserve"> </w:t>
      </w:r>
      <w:r w:rsidRPr="00AE6A62">
        <w:rPr>
          <w:color w:val="111111"/>
          <w:w w:val="105"/>
          <w:lang w:val="es-ES"/>
        </w:rPr>
        <w:t>2015</w:t>
      </w:r>
      <w:r w:rsidRPr="00AE6A62">
        <w:rPr>
          <w:color w:val="111111"/>
          <w:spacing w:val="-58"/>
          <w:w w:val="105"/>
          <w:lang w:val="es-ES"/>
        </w:rPr>
        <w:t>,</w:t>
      </w:r>
      <w:bookmarkStart w:id="0" w:name="_GoBack"/>
      <w:bookmarkEnd w:id="0"/>
      <w:r>
        <w:rPr>
          <w:color w:val="333333"/>
          <w:spacing w:val="-21"/>
          <w:w w:val="105"/>
          <w:lang w:val="es-ES"/>
        </w:rPr>
        <w:t xml:space="preserve"> </w:t>
      </w:r>
      <w:r w:rsidRPr="00AE6A62">
        <w:rPr>
          <w:color w:val="111111"/>
          <w:w w:val="105"/>
          <w:lang w:val="es-ES"/>
        </w:rPr>
        <w:t>como</w:t>
      </w:r>
      <w:r w:rsidRPr="00AE6A62">
        <w:rPr>
          <w:color w:val="111111"/>
          <w:spacing w:val="2"/>
          <w:w w:val="105"/>
          <w:lang w:val="es-ES"/>
        </w:rPr>
        <w:t xml:space="preserve"> </w:t>
      </w:r>
      <w:r w:rsidRPr="00AE6A62">
        <w:rPr>
          <w:color w:val="111111"/>
          <w:w w:val="105"/>
          <w:lang w:val="es-ES"/>
        </w:rPr>
        <w:t>en</w:t>
      </w:r>
      <w:r w:rsidRPr="00AE6A62">
        <w:rPr>
          <w:color w:val="111111"/>
          <w:spacing w:val="-11"/>
          <w:w w:val="105"/>
          <w:lang w:val="es-ES"/>
        </w:rPr>
        <w:t xml:space="preserve"> </w:t>
      </w:r>
      <w:r w:rsidRPr="00AE6A62">
        <w:rPr>
          <w:color w:val="111111"/>
          <w:w w:val="105"/>
          <w:lang w:val="es-ES"/>
        </w:rPr>
        <w:t>años</w:t>
      </w:r>
      <w:r w:rsidRPr="00AE6A62">
        <w:rPr>
          <w:color w:val="111111"/>
          <w:spacing w:val="-3"/>
          <w:w w:val="105"/>
          <w:lang w:val="es-ES"/>
        </w:rPr>
        <w:t xml:space="preserve"> </w:t>
      </w:r>
      <w:r w:rsidRPr="00AE6A62">
        <w:rPr>
          <w:color w:val="111111"/>
          <w:w w:val="105"/>
          <w:lang w:val="es-ES"/>
        </w:rPr>
        <w:t>anteriores</w:t>
      </w:r>
      <w:r w:rsidRPr="00AE6A62">
        <w:rPr>
          <w:color w:val="111111"/>
          <w:spacing w:val="-56"/>
          <w:w w:val="105"/>
          <w:lang w:val="es-ES"/>
        </w:rPr>
        <w:t>,</w:t>
      </w:r>
      <w:r>
        <w:rPr>
          <w:color w:val="333333"/>
          <w:spacing w:val="-28"/>
          <w:w w:val="105"/>
          <w:lang w:val="es-ES"/>
        </w:rPr>
        <w:t xml:space="preserve">, </w:t>
      </w:r>
      <w:r w:rsidRPr="00AE6A62">
        <w:rPr>
          <w:color w:val="111111"/>
          <w:w w:val="105"/>
          <w:lang w:val="es-ES"/>
        </w:rPr>
        <w:t>las</w:t>
      </w:r>
      <w:r w:rsidRPr="00AE6A62">
        <w:rPr>
          <w:color w:val="111111"/>
          <w:spacing w:val="-10"/>
          <w:w w:val="105"/>
          <w:lang w:val="es-ES"/>
        </w:rPr>
        <w:t xml:space="preserve"> </w:t>
      </w:r>
      <w:r w:rsidRPr="00AE6A62">
        <w:rPr>
          <w:color w:val="111111"/>
          <w:w w:val="105"/>
          <w:lang w:val="es-ES"/>
        </w:rPr>
        <w:t>actividades</w:t>
      </w:r>
      <w:r w:rsidRPr="00AE6A62">
        <w:rPr>
          <w:color w:val="111111"/>
          <w:spacing w:val="6"/>
          <w:w w:val="105"/>
          <w:lang w:val="es-ES"/>
        </w:rPr>
        <w:t xml:space="preserve"> </w:t>
      </w:r>
      <w:r w:rsidRPr="00AE6A62">
        <w:rPr>
          <w:color w:val="111111"/>
          <w:w w:val="105"/>
          <w:lang w:val="es-ES"/>
        </w:rPr>
        <w:t>que</w:t>
      </w:r>
      <w:r w:rsidRPr="00AE6A62">
        <w:rPr>
          <w:color w:val="111111"/>
          <w:spacing w:val="-2"/>
          <w:w w:val="105"/>
          <w:lang w:val="es-ES"/>
        </w:rPr>
        <w:t xml:space="preserve"> </w:t>
      </w:r>
      <w:r w:rsidRPr="00AE6A62">
        <w:rPr>
          <w:color w:val="111111"/>
          <w:w w:val="105"/>
          <w:lang w:val="es-ES"/>
        </w:rPr>
        <w:t>proponen</w:t>
      </w:r>
      <w:r w:rsidRPr="00AE6A62">
        <w:rPr>
          <w:color w:val="111111"/>
          <w:spacing w:val="-5"/>
          <w:w w:val="105"/>
          <w:lang w:val="es-ES"/>
        </w:rPr>
        <w:t xml:space="preserve"> </w:t>
      </w:r>
      <w:r w:rsidRPr="00AE6A62">
        <w:rPr>
          <w:color w:val="111111"/>
          <w:w w:val="105"/>
          <w:lang w:val="es-ES"/>
        </w:rPr>
        <w:t>son</w:t>
      </w:r>
      <w:r w:rsidRPr="00AE6A62">
        <w:rPr>
          <w:color w:val="111111"/>
          <w:lang w:val="es-ES"/>
        </w:rPr>
        <w:t xml:space="preserve"> </w:t>
      </w:r>
      <w:r w:rsidRPr="00AE6A62">
        <w:rPr>
          <w:color w:val="111111"/>
          <w:w w:val="105"/>
          <w:lang w:val="es-ES"/>
        </w:rPr>
        <w:t>talleres</w:t>
      </w:r>
      <w:r w:rsidRPr="00AE6A62">
        <w:rPr>
          <w:color w:val="111111"/>
          <w:spacing w:val="-17"/>
          <w:w w:val="105"/>
          <w:lang w:val="es-ES"/>
        </w:rPr>
        <w:t xml:space="preserve"> </w:t>
      </w:r>
      <w:r w:rsidRPr="00AE6A62">
        <w:rPr>
          <w:color w:val="111111"/>
          <w:w w:val="105"/>
          <w:lang w:val="es-ES"/>
        </w:rPr>
        <w:t>(2-4</w:t>
      </w:r>
      <w:r w:rsidRPr="00AE6A62">
        <w:rPr>
          <w:color w:val="111111"/>
          <w:spacing w:val="-26"/>
          <w:w w:val="105"/>
          <w:lang w:val="es-ES"/>
        </w:rPr>
        <w:t xml:space="preserve"> </w:t>
      </w:r>
      <w:r w:rsidRPr="00AE6A62">
        <w:rPr>
          <w:color w:val="111111"/>
          <w:w w:val="105"/>
          <w:lang w:val="es-ES"/>
        </w:rPr>
        <w:t>h.)</w:t>
      </w:r>
      <w:r w:rsidRPr="00AE6A62">
        <w:rPr>
          <w:color w:val="111111"/>
          <w:spacing w:val="-30"/>
          <w:w w:val="105"/>
          <w:lang w:val="es-ES"/>
        </w:rPr>
        <w:t xml:space="preserve"> </w:t>
      </w:r>
      <w:r w:rsidRPr="00AE6A62">
        <w:rPr>
          <w:color w:val="111111"/>
          <w:w w:val="105"/>
          <w:lang w:val="es-ES"/>
        </w:rPr>
        <w:t>y</w:t>
      </w:r>
      <w:r w:rsidRPr="00AE6A62">
        <w:rPr>
          <w:color w:val="111111"/>
          <w:spacing w:val="-23"/>
          <w:w w:val="105"/>
          <w:lang w:val="es-ES"/>
        </w:rPr>
        <w:t xml:space="preserve"> </w:t>
      </w:r>
      <w:r w:rsidRPr="00AE6A62">
        <w:rPr>
          <w:color w:val="111111"/>
          <w:w w:val="105"/>
          <w:lang w:val="es-ES"/>
        </w:rPr>
        <w:t>conferencias-coloquio</w:t>
      </w:r>
      <w:r w:rsidRPr="00AE6A62">
        <w:rPr>
          <w:color w:val="111111"/>
          <w:spacing w:val="1"/>
          <w:w w:val="105"/>
          <w:lang w:val="es-ES"/>
        </w:rPr>
        <w:t xml:space="preserve"> </w:t>
      </w:r>
      <w:r w:rsidRPr="00AE6A62">
        <w:rPr>
          <w:color w:val="111111"/>
          <w:w w:val="105"/>
          <w:lang w:val="es-ES"/>
        </w:rPr>
        <w:t>(</w:t>
      </w:r>
      <w:r w:rsidRPr="00AE6A62">
        <w:rPr>
          <w:color w:val="111111"/>
          <w:spacing w:val="1"/>
          <w:w w:val="105"/>
          <w:lang w:val="es-ES"/>
        </w:rPr>
        <w:t>1</w:t>
      </w:r>
      <w:r w:rsidRPr="00AE6A62">
        <w:rPr>
          <w:color w:val="111111"/>
          <w:w w:val="105"/>
          <w:lang w:val="es-ES"/>
        </w:rPr>
        <w:t>,5</w:t>
      </w:r>
      <w:r w:rsidRPr="00AE6A62">
        <w:rPr>
          <w:color w:val="111111"/>
          <w:spacing w:val="-27"/>
          <w:w w:val="105"/>
          <w:lang w:val="es-ES"/>
        </w:rPr>
        <w:t xml:space="preserve"> </w:t>
      </w:r>
      <w:r w:rsidRPr="00AE6A62">
        <w:rPr>
          <w:color w:val="111111"/>
          <w:spacing w:val="-14"/>
          <w:w w:val="105"/>
          <w:lang w:val="es-ES"/>
        </w:rPr>
        <w:t>h</w:t>
      </w:r>
      <w:r w:rsidRPr="00AE6A62">
        <w:rPr>
          <w:color w:val="333333"/>
          <w:spacing w:val="-25"/>
          <w:w w:val="105"/>
          <w:lang w:val="es-ES"/>
        </w:rPr>
        <w:t>.</w:t>
      </w:r>
      <w:r w:rsidRPr="00AE6A62">
        <w:rPr>
          <w:color w:val="111111"/>
          <w:w w:val="105"/>
          <w:lang w:val="es-ES"/>
        </w:rPr>
        <w:t>)</w:t>
      </w:r>
      <w:r w:rsidRPr="00AE6A62">
        <w:rPr>
          <w:color w:val="111111"/>
          <w:spacing w:val="-24"/>
          <w:w w:val="105"/>
          <w:lang w:val="es-ES"/>
        </w:rPr>
        <w:t xml:space="preserve"> </w:t>
      </w:r>
      <w:r w:rsidRPr="00AE6A62">
        <w:rPr>
          <w:color w:val="111111"/>
          <w:w w:val="105"/>
          <w:lang w:val="es-ES"/>
        </w:rPr>
        <w:t>para</w:t>
      </w:r>
      <w:r w:rsidRPr="00AE6A62">
        <w:rPr>
          <w:color w:val="111111"/>
          <w:spacing w:val="-21"/>
          <w:w w:val="105"/>
          <w:lang w:val="es-ES"/>
        </w:rPr>
        <w:t xml:space="preserve"> </w:t>
      </w:r>
      <w:r w:rsidRPr="00AE6A62">
        <w:rPr>
          <w:color w:val="111111"/>
          <w:w w:val="105"/>
          <w:lang w:val="es-ES"/>
        </w:rPr>
        <w:t>población</w:t>
      </w:r>
      <w:r w:rsidRPr="00AE6A62">
        <w:rPr>
          <w:color w:val="111111"/>
          <w:spacing w:val="-24"/>
          <w:w w:val="105"/>
          <w:lang w:val="es-ES"/>
        </w:rPr>
        <w:t xml:space="preserve"> </w:t>
      </w:r>
      <w:r w:rsidRPr="00AE6A62">
        <w:rPr>
          <w:color w:val="111111"/>
          <w:w w:val="105"/>
          <w:lang w:val="es-ES"/>
        </w:rPr>
        <w:t>adolescente</w:t>
      </w:r>
      <w:r w:rsidRPr="00AE6A62">
        <w:rPr>
          <w:color w:val="111111"/>
          <w:spacing w:val="-16"/>
          <w:w w:val="105"/>
          <w:lang w:val="es-ES"/>
        </w:rPr>
        <w:t xml:space="preserve"> </w:t>
      </w:r>
      <w:r w:rsidRPr="00AE6A62">
        <w:rPr>
          <w:color w:val="111111"/>
          <w:w w:val="105"/>
          <w:lang w:val="es-ES"/>
        </w:rPr>
        <w:t>y</w:t>
      </w:r>
      <w:r w:rsidRPr="00AE6A62">
        <w:rPr>
          <w:color w:val="111111"/>
          <w:w w:val="104"/>
          <w:lang w:val="es-ES"/>
        </w:rPr>
        <w:t xml:space="preserve"> </w:t>
      </w:r>
      <w:r w:rsidRPr="00AE6A62">
        <w:rPr>
          <w:color w:val="111111"/>
          <w:w w:val="105"/>
          <w:lang w:val="es-ES"/>
        </w:rPr>
        <w:t>jóvenes,</w:t>
      </w:r>
      <w:r w:rsidRPr="00AE6A62">
        <w:rPr>
          <w:color w:val="111111"/>
          <w:spacing w:val="-32"/>
          <w:w w:val="105"/>
          <w:lang w:val="es-ES"/>
        </w:rPr>
        <w:t xml:space="preserve"> </w:t>
      </w:r>
      <w:r w:rsidRPr="00AE6A62">
        <w:rPr>
          <w:color w:val="111111"/>
          <w:w w:val="105"/>
          <w:lang w:val="es-ES"/>
        </w:rPr>
        <w:t>padres</w:t>
      </w:r>
      <w:r w:rsidRPr="00AE6A62">
        <w:rPr>
          <w:color w:val="111111"/>
          <w:spacing w:val="-43"/>
          <w:w w:val="105"/>
          <w:lang w:val="es-ES"/>
        </w:rPr>
        <w:t xml:space="preserve"> </w:t>
      </w:r>
      <w:r w:rsidRPr="00AE6A62">
        <w:rPr>
          <w:color w:val="111111"/>
          <w:w w:val="105"/>
          <w:lang w:val="es-ES"/>
        </w:rPr>
        <w:t>y</w:t>
      </w:r>
      <w:r w:rsidRPr="00AE6A62">
        <w:rPr>
          <w:color w:val="111111"/>
          <w:spacing w:val="-40"/>
          <w:w w:val="105"/>
          <w:lang w:val="es-ES"/>
        </w:rPr>
        <w:t xml:space="preserve"> </w:t>
      </w:r>
      <w:r w:rsidRPr="00AE6A62">
        <w:rPr>
          <w:color w:val="111111"/>
          <w:w w:val="105"/>
          <w:lang w:val="es-ES"/>
        </w:rPr>
        <w:t>madres</w:t>
      </w:r>
      <w:r w:rsidRPr="00AE6A62">
        <w:rPr>
          <w:color w:val="111111"/>
          <w:spacing w:val="-46"/>
          <w:w w:val="105"/>
          <w:lang w:val="es-ES"/>
        </w:rPr>
        <w:t xml:space="preserve"> </w:t>
      </w:r>
      <w:r w:rsidRPr="00AE6A62">
        <w:rPr>
          <w:color w:val="111111"/>
          <w:w w:val="105"/>
          <w:lang w:val="es-ES"/>
        </w:rPr>
        <w:t>y</w:t>
      </w:r>
      <w:r w:rsidRPr="00AE6A62">
        <w:rPr>
          <w:color w:val="111111"/>
          <w:spacing w:val="-47"/>
          <w:w w:val="105"/>
          <w:lang w:val="es-ES"/>
        </w:rPr>
        <w:t xml:space="preserve"> </w:t>
      </w:r>
      <w:r w:rsidRPr="00AE6A62">
        <w:rPr>
          <w:color w:val="111111"/>
          <w:w w:val="105"/>
          <w:lang w:val="es-ES"/>
        </w:rPr>
        <w:t>adultos</w:t>
      </w:r>
      <w:r w:rsidRPr="00AE6A62">
        <w:rPr>
          <w:color w:val="111111"/>
          <w:spacing w:val="-42"/>
          <w:w w:val="105"/>
          <w:lang w:val="es-ES"/>
        </w:rPr>
        <w:t xml:space="preserve"> </w:t>
      </w:r>
      <w:r w:rsidRPr="00AE6A62">
        <w:rPr>
          <w:color w:val="111111"/>
          <w:w w:val="105"/>
          <w:lang w:val="es-ES"/>
        </w:rPr>
        <w:t>en</w:t>
      </w:r>
      <w:r w:rsidRPr="00AE6A62">
        <w:rPr>
          <w:color w:val="111111"/>
          <w:spacing w:val="-47"/>
          <w:w w:val="105"/>
          <w:lang w:val="es-ES"/>
        </w:rPr>
        <w:t xml:space="preserve"> </w:t>
      </w:r>
      <w:r w:rsidRPr="00AE6A62">
        <w:rPr>
          <w:color w:val="111111"/>
          <w:w w:val="105"/>
          <w:lang w:val="es-ES"/>
        </w:rPr>
        <w:t>edad</w:t>
      </w:r>
      <w:r w:rsidRPr="00AE6A62">
        <w:rPr>
          <w:color w:val="111111"/>
          <w:spacing w:val="-41"/>
          <w:w w:val="105"/>
          <w:lang w:val="es-ES"/>
        </w:rPr>
        <w:t xml:space="preserve"> </w:t>
      </w:r>
      <w:r w:rsidRPr="00AE6A62">
        <w:rPr>
          <w:color w:val="111111"/>
          <w:w w:val="105"/>
          <w:lang w:val="es-ES"/>
        </w:rPr>
        <w:t>reproductiva</w:t>
      </w:r>
      <w:r w:rsidRPr="00AE6A62">
        <w:rPr>
          <w:color w:val="111111"/>
          <w:spacing w:val="-59"/>
          <w:w w:val="105"/>
          <w:lang w:val="es-ES"/>
        </w:rPr>
        <w:t>,</w:t>
      </w:r>
      <w:r>
        <w:rPr>
          <w:color w:val="333333"/>
          <w:spacing w:val="-59"/>
          <w:w w:val="105"/>
          <w:lang w:val="es-ES"/>
        </w:rPr>
        <w:t xml:space="preserve"> </w:t>
      </w:r>
      <w:r w:rsidRPr="00AE6A62">
        <w:rPr>
          <w:color w:val="111111"/>
          <w:w w:val="105"/>
          <w:lang w:val="es-ES"/>
        </w:rPr>
        <w:t>y</w:t>
      </w:r>
      <w:r w:rsidRPr="00AE6A62">
        <w:rPr>
          <w:color w:val="111111"/>
          <w:spacing w:val="-38"/>
          <w:w w:val="105"/>
          <w:lang w:val="es-ES"/>
        </w:rPr>
        <w:t xml:space="preserve"> </w:t>
      </w:r>
      <w:r w:rsidRPr="00AE6A62">
        <w:rPr>
          <w:color w:val="111111"/>
          <w:w w:val="105"/>
          <w:lang w:val="es-ES"/>
        </w:rPr>
        <w:t>prevén</w:t>
      </w:r>
      <w:r w:rsidRPr="00AE6A62">
        <w:rPr>
          <w:color w:val="111111"/>
          <w:spacing w:val="-48"/>
          <w:w w:val="105"/>
          <w:lang w:val="es-ES"/>
        </w:rPr>
        <w:t xml:space="preserve"> </w:t>
      </w:r>
      <w:r w:rsidRPr="00AE6A62">
        <w:rPr>
          <w:color w:val="111111"/>
          <w:w w:val="105"/>
          <w:lang w:val="es-ES"/>
        </w:rPr>
        <w:t>trabajar</w:t>
      </w:r>
      <w:r w:rsidRPr="00AE6A62">
        <w:rPr>
          <w:color w:val="111111"/>
          <w:spacing w:val="-40"/>
          <w:w w:val="105"/>
          <w:lang w:val="es-ES"/>
        </w:rPr>
        <w:t xml:space="preserve"> </w:t>
      </w:r>
      <w:r w:rsidRPr="00AE6A62">
        <w:rPr>
          <w:color w:val="111111"/>
          <w:w w:val="105"/>
          <w:lang w:val="es-ES"/>
        </w:rPr>
        <w:t>con</w:t>
      </w:r>
      <w:r w:rsidRPr="00AE6A62">
        <w:rPr>
          <w:color w:val="111111"/>
          <w:w w:val="98"/>
          <w:lang w:val="es-ES"/>
        </w:rPr>
        <w:t xml:space="preserve"> </w:t>
      </w:r>
      <w:r w:rsidRPr="00AE6A62">
        <w:rPr>
          <w:color w:val="111111"/>
          <w:lang w:val="es-ES"/>
        </w:rPr>
        <w:t>unas</w:t>
      </w:r>
      <w:r w:rsidRPr="00AE6A62">
        <w:rPr>
          <w:color w:val="111111"/>
          <w:spacing w:val="-2"/>
          <w:lang w:val="es-ES"/>
        </w:rPr>
        <w:t xml:space="preserve"> </w:t>
      </w:r>
      <w:r w:rsidRPr="00AE6A62">
        <w:rPr>
          <w:color w:val="111111"/>
          <w:spacing w:val="-18"/>
          <w:lang w:val="es-ES"/>
        </w:rPr>
        <w:t>1</w:t>
      </w:r>
      <w:r w:rsidRPr="00AE6A62">
        <w:rPr>
          <w:color w:val="333333"/>
          <w:spacing w:val="-29"/>
          <w:lang w:val="es-ES"/>
        </w:rPr>
        <w:t>.</w:t>
      </w:r>
      <w:r w:rsidRPr="00AE6A62">
        <w:rPr>
          <w:color w:val="111111"/>
          <w:lang w:val="es-ES"/>
        </w:rPr>
        <w:t>500</w:t>
      </w:r>
      <w:r w:rsidRPr="00AE6A62">
        <w:rPr>
          <w:color w:val="111111"/>
          <w:spacing w:val="-3"/>
          <w:lang w:val="es-ES"/>
        </w:rPr>
        <w:t xml:space="preserve"> </w:t>
      </w:r>
      <w:r w:rsidRPr="00AE6A62">
        <w:rPr>
          <w:color w:val="111111"/>
          <w:lang w:val="es-ES"/>
        </w:rPr>
        <w:t>personas.</w:t>
      </w:r>
    </w:p>
    <w:p w:rsidR="004E1B5D" w:rsidRDefault="00AE6A62" w:rsidP="005101CE">
      <w:pPr>
        <w:pStyle w:val="Textoindependiente"/>
        <w:spacing w:line="272" w:lineRule="exact"/>
        <w:ind w:left="174" w:right="270" w:firstLine="28"/>
        <w:jc w:val="both"/>
        <w:rPr>
          <w:color w:val="111111"/>
          <w:w w:val="105"/>
          <w:lang w:val="es-ES"/>
        </w:rPr>
      </w:pPr>
      <w:r w:rsidRPr="005101CE">
        <w:rPr>
          <w:color w:val="111111"/>
          <w:w w:val="105"/>
          <w:lang w:val="es-ES"/>
        </w:rPr>
        <w:t xml:space="preserve">Es cuanto tengo el honor de </w:t>
      </w:r>
      <w:r w:rsidR="005101CE">
        <w:rPr>
          <w:color w:val="111111"/>
          <w:w w:val="105"/>
          <w:lang w:val="es-ES"/>
        </w:rPr>
        <w:t>informar</w:t>
      </w:r>
      <w:r w:rsidRPr="005101CE">
        <w:rPr>
          <w:color w:val="111111"/>
          <w:w w:val="105"/>
          <w:lang w:val="es-ES"/>
        </w:rPr>
        <w:t xml:space="preserve"> en cumplimiento de lo dispuesto en el artículo 1</w:t>
      </w:r>
      <w:r w:rsidR="0065185F">
        <w:rPr>
          <w:color w:val="111111"/>
          <w:w w:val="105"/>
          <w:lang w:val="es-ES"/>
        </w:rPr>
        <w:t>9</w:t>
      </w:r>
      <w:r w:rsidRPr="005101CE">
        <w:rPr>
          <w:color w:val="111111"/>
          <w:w w:val="105"/>
          <w:lang w:val="es-ES"/>
        </w:rPr>
        <w:t>4 del Reglamento del Parlamento de Navarra.</w:t>
      </w:r>
    </w:p>
    <w:p w:rsidR="004E1B5D" w:rsidRDefault="00AE6A62">
      <w:pPr>
        <w:pStyle w:val="Textoindependiente"/>
        <w:ind w:left="899"/>
        <w:rPr>
          <w:lang w:val="es-ES"/>
        </w:rPr>
      </w:pPr>
      <w:r w:rsidRPr="005101CE">
        <w:rPr>
          <w:color w:val="111111"/>
          <w:lang w:val="es-ES"/>
        </w:rPr>
        <w:t>Pamplona,</w:t>
      </w:r>
      <w:r w:rsidRPr="005101CE">
        <w:rPr>
          <w:color w:val="111111"/>
          <w:spacing w:val="-10"/>
          <w:lang w:val="es-ES"/>
        </w:rPr>
        <w:t xml:space="preserve"> </w:t>
      </w:r>
      <w:r w:rsidRPr="005101CE">
        <w:rPr>
          <w:color w:val="333333"/>
          <w:spacing w:val="11"/>
          <w:lang w:val="es-ES"/>
        </w:rPr>
        <w:t>2</w:t>
      </w:r>
      <w:r w:rsidRPr="005101CE">
        <w:rPr>
          <w:color w:val="111111"/>
          <w:lang w:val="es-ES"/>
        </w:rPr>
        <w:t>1</w:t>
      </w:r>
      <w:r w:rsidRPr="005101CE">
        <w:rPr>
          <w:color w:val="111111"/>
          <w:spacing w:val="-40"/>
          <w:lang w:val="es-ES"/>
        </w:rPr>
        <w:t xml:space="preserve"> </w:t>
      </w:r>
      <w:r w:rsidRPr="005101CE">
        <w:rPr>
          <w:color w:val="111111"/>
          <w:lang w:val="es-ES"/>
        </w:rPr>
        <w:t>de</w:t>
      </w:r>
      <w:r w:rsidRPr="005101CE">
        <w:rPr>
          <w:color w:val="111111"/>
          <w:spacing w:val="-15"/>
          <w:lang w:val="es-ES"/>
        </w:rPr>
        <w:t xml:space="preserve"> </w:t>
      </w:r>
      <w:r w:rsidRPr="005101CE">
        <w:rPr>
          <w:color w:val="111111"/>
          <w:lang w:val="es-ES"/>
        </w:rPr>
        <w:t>septiembre</w:t>
      </w:r>
      <w:r w:rsidRPr="005101CE">
        <w:rPr>
          <w:color w:val="111111"/>
          <w:spacing w:val="-3"/>
          <w:lang w:val="es-ES"/>
        </w:rPr>
        <w:t xml:space="preserve"> </w:t>
      </w:r>
      <w:r w:rsidRPr="005101CE">
        <w:rPr>
          <w:color w:val="111111"/>
          <w:lang w:val="es-ES"/>
        </w:rPr>
        <w:t>de</w:t>
      </w:r>
      <w:r w:rsidRPr="005101CE">
        <w:rPr>
          <w:color w:val="111111"/>
          <w:spacing w:val="-27"/>
          <w:lang w:val="es-ES"/>
        </w:rPr>
        <w:t xml:space="preserve"> </w:t>
      </w:r>
      <w:r w:rsidRPr="005101CE">
        <w:rPr>
          <w:color w:val="111111"/>
          <w:lang w:val="es-ES"/>
        </w:rPr>
        <w:t>2015</w:t>
      </w:r>
    </w:p>
    <w:p w:rsidR="00DB6B25" w:rsidRPr="005101CE" w:rsidRDefault="004E1B5D">
      <w:pPr>
        <w:pStyle w:val="Textoindependiente"/>
        <w:spacing w:line="243" w:lineRule="exact"/>
        <w:ind w:right="87"/>
        <w:jc w:val="center"/>
        <w:rPr>
          <w:lang w:val="es-ES"/>
        </w:rPr>
      </w:pPr>
      <w:r w:rsidRPr="005101CE">
        <w:rPr>
          <w:color w:val="111111"/>
          <w:w w:val="95"/>
          <w:lang w:val="es-ES"/>
        </w:rPr>
        <w:t>El</w:t>
      </w:r>
      <w:r w:rsidRPr="005101CE">
        <w:rPr>
          <w:color w:val="111111"/>
          <w:spacing w:val="5"/>
          <w:w w:val="95"/>
          <w:lang w:val="es-ES"/>
        </w:rPr>
        <w:t xml:space="preserve"> </w:t>
      </w:r>
      <w:r w:rsidRPr="005101CE">
        <w:rPr>
          <w:color w:val="111111"/>
          <w:w w:val="95"/>
          <w:lang w:val="es-ES"/>
        </w:rPr>
        <w:t>Consejero</w:t>
      </w:r>
      <w:r w:rsidRPr="005101CE">
        <w:rPr>
          <w:color w:val="111111"/>
          <w:spacing w:val="39"/>
          <w:w w:val="95"/>
          <w:lang w:val="es-ES"/>
        </w:rPr>
        <w:t xml:space="preserve"> </w:t>
      </w:r>
      <w:r w:rsidRPr="005101CE">
        <w:rPr>
          <w:color w:val="111111"/>
          <w:w w:val="95"/>
          <w:lang w:val="es-ES"/>
        </w:rPr>
        <w:t>de</w:t>
      </w:r>
      <w:r w:rsidRPr="005101CE">
        <w:rPr>
          <w:color w:val="111111"/>
          <w:spacing w:val="26"/>
          <w:w w:val="95"/>
          <w:lang w:val="es-ES"/>
        </w:rPr>
        <w:t xml:space="preserve"> </w:t>
      </w:r>
      <w:proofErr w:type="gramStart"/>
      <w:r w:rsidRPr="005101CE">
        <w:rPr>
          <w:color w:val="111111"/>
          <w:w w:val="95"/>
          <w:lang w:val="es-ES"/>
        </w:rPr>
        <w:t>Salud</w:t>
      </w:r>
      <w:r w:rsidRPr="005101CE">
        <w:rPr>
          <w:color w:val="333333"/>
          <w:lang w:val="es-ES"/>
        </w:rPr>
        <w:t xml:space="preserve"> </w:t>
      </w:r>
      <w:r>
        <w:rPr>
          <w:color w:val="333333"/>
          <w:lang w:val="es-ES"/>
        </w:rPr>
        <w:t>:</w:t>
      </w:r>
      <w:proofErr w:type="gramEnd"/>
      <w:r>
        <w:rPr>
          <w:color w:val="333333"/>
          <w:lang w:val="es-ES"/>
        </w:rPr>
        <w:t xml:space="preserve"> </w:t>
      </w:r>
      <w:r w:rsidR="00AE6A62" w:rsidRPr="005101CE">
        <w:rPr>
          <w:color w:val="333333"/>
          <w:lang w:val="es-ES"/>
        </w:rPr>
        <w:t>F</w:t>
      </w:r>
      <w:r w:rsidR="00AE6A62" w:rsidRPr="005101CE">
        <w:rPr>
          <w:color w:val="333333"/>
          <w:spacing w:val="-11"/>
          <w:lang w:val="es-ES"/>
        </w:rPr>
        <w:t>e</w:t>
      </w:r>
      <w:r w:rsidR="00AE6A62" w:rsidRPr="005101CE">
        <w:rPr>
          <w:color w:val="111111"/>
          <w:lang w:val="es-ES"/>
        </w:rPr>
        <w:t>rnando</w:t>
      </w:r>
      <w:r w:rsidR="00AE6A62" w:rsidRPr="005101CE">
        <w:rPr>
          <w:color w:val="111111"/>
          <w:spacing w:val="-4"/>
          <w:lang w:val="es-ES"/>
        </w:rPr>
        <w:t xml:space="preserve"> </w:t>
      </w:r>
      <w:r w:rsidR="005101CE" w:rsidRPr="005101CE">
        <w:rPr>
          <w:color w:val="111111"/>
          <w:lang w:val="es-ES"/>
        </w:rPr>
        <w:t>Domíng</w:t>
      </w:r>
      <w:r w:rsidR="005101CE" w:rsidRPr="005101CE">
        <w:rPr>
          <w:color w:val="111111"/>
          <w:spacing w:val="-5"/>
          <w:lang w:val="es-ES"/>
        </w:rPr>
        <w:t>u</w:t>
      </w:r>
      <w:r w:rsidR="005101CE" w:rsidRPr="005101CE">
        <w:rPr>
          <w:color w:val="333333"/>
          <w:lang w:val="es-ES"/>
        </w:rPr>
        <w:t>ez</w:t>
      </w:r>
      <w:r w:rsidR="00AE6A62" w:rsidRPr="005101CE">
        <w:rPr>
          <w:color w:val="333333"/>
          <w:spacing w:val="-16"/>
          <w:lang w:val="es-ES"/>
        </w:rPr>
        <w:t xml:space="preserve"> </w:t>
      </w:r>
      <w:proofErr w:type="spellStart"/>
      <w:r w:rsidR="00AE6A62" w:rsidRPr="005101CE">
        <w:rPr>
          <w:color w:val="111111"/>
          <w:lang w:val="es-ES"/>
        </w:rPr>
        <w:t>Cu</w:t>
      </w:r>
      <w:r w:rsidR="00AE6A62" w:rsidRPr="005101CE">
        <w:rPr>
          <w:color w:val="111111"/>
          <w:spacing w:val="-9"/>
          <w:lang w:val="es-ES"/>
        </w:rPr>
        <w:t>n</w:t>
      </w:r>
      <w:r w:rsidR="00AE6A62" w:rsidRPr="005101CE">
        <w:rPr>
          <w:color w:val="333333"/>
          <w:spacing w:val="3"/>
          <w:lang w:val="es-ES"/>
        </w:rPr>
        <w:t>c</w:t>
      </w:r>
      <w:r w:rsidR="00AE6A62" w:rsidRPr="005101CE">
        <w:rPr>
          <w:color w:val="111111"/>
          <w:lang w:val="es-ES"/>
        </w:rPr>
        <w:t>hil</w:t>
      </w:r>
      <w:r w:rsidR="00AE6A62" w:rsidRPr="005101CE">
        <w:rPr>
          <w:color w:val="111111"/>
          <w:spacing w:val="-22"/>
          <w:lang w:val="es-ES"/>
        </w:rPr>
        <w:t>l</w:t>
      </w:r>
      <w:r w:rsidR="00AE6A62" w:rsidRPr="005101CE">
        <w:rPr>
          <w:color w:val="333333"/>
          <w:lang w:val="es-ES"/>
        </w:rPr>
        <w:t>os</w:t>
      </w:r>
      <w:proofErr w:type="spellEnd"/>
    </w:p>
    <w:sectPr w:rsidR="00DB6B25" w:rsidRPr="005101CE">
      <w:type w:val="continuous"/>
      <w:pgSz w:w="11902" w:h="16840"/>
      <w:pgMar w:top="1560" w:right="1680" w:bottom="280" w:left="1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B25"/>
    <w:rsid w:val="000D2A97"/>
    <w:rsid w:val="00344AB6"/>
    <w:rsid w:val="004E1B5D"/>
    <w:rsid w:val="005101CE"/>
    <w:rsid w:val="0065185F"/>
    <w:rsid w:val="007421D5"/>
    <w:rsid w:val="00AE6A62"/>
    <w:rsid w:val="00C6604B"/>
    <w:rsid w:val="00DB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1309</Characters>
  <Application>Microsoft Office Word</Application>
  <DocSecurity>0</DocSecurity>
  <Lines>10</Lines>
  <Paragraphs>3</Paragraphs>
  <ScaleCrop>false</ScaleCrop>
  <Company>Gobierno de Navarra</Company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Aranaz, Carlota</dc:creator>
  <cp:lastModifiedBy>Aranaz, Carlota</cp:lastModifiedBy>
  <cp:revision>4</cp:revision>
  <dcterms:created xsi:type="dcterms:W3CDTF">2016-02-03T11:20:00Z</dcterms:created>
  <dcterms:modified xsi:type="dcterms:W3CDTF">2016-02-04T08:01:00Z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2015-09-22T00:00:00Z</vt:filetime>
  </property>
  <property fmtid="{D5CDD505-2E9C-101B-9397-08002B2CF9AE}" pid="3" name="LastSaved">
    <vt:filetime>2015-09-30T00:00:00Z</vt:filetime>
  </property>
</Properties>
</file>