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irailaren 25ean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Maribel García Malo andreak aurkezturiko mozioa, zeinaren bidez Mendekotasunarentzako arretaren aldeko Ituneko talka-planean jasotako neurriak aplika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2017ko irailaren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kide Maribel García Malo andreak, Legebiltzarreko Erregelamenduan xedatuaren babesean, mozio hau aurkezten du, Osoko Bilkuran eztabaidatu eta bozkatzeko:</w:t>
      </w:r>
    </w:p>
    <w:p>
      <w:pPr>
        <w:pStyle w:val="0"/>
        <w:suppressAutoHyphens w:val="false"/>
        <w:rPr>
          <w:rStyle w:val="1"/>
        </w:rPr>
      </w:pPr>
      <w:r>
        <w:rPr>
          <w:rStyle w:val="1"/>
        </w:rPr>
        <w:t xml:space="preserve">IMSERSOren datuen arabera, Nafarroan uztailaren 31n 15.055 pertsona dira mendekotasuna aitortua dutenak.</w:t>
      </w:r>
    </w:p>
    <w:p>
      <w:pPr>
        <w:pStyle w:val="0"/>
        <w:suppressAutoHyphens w:val="false"/>
        <w:rPr>
          <w:rStyle w:val="1"/>
        </w:rPr>
      </w:pPr>
      <w:r>
        <w:rPr>
          <w:rStyle w:val="1"/>
        </w:rPr>
        <w:t xml:space="preserve">Mendekotasuna dutenen soslaia, berriro ere IMSERSOren datuen arabera, honako hau dugu: 80 urtetik gorako emakumezkoa. Hain zuzen ere, mendekotasunaren balorazioa eskatzen duten guztietatik % 75ek 65 urte baino gehiago dauzkate, eta % 55ek, 80 urtetik gora. Desgaitasuna dutenak % 25 dira.</w:t>
      </w:r>
    </w:p>
    <w:p>
      <w:pPr>
        <w:pStyle w:val="0"/>
        <w:suppressAutoHyphens w:val="false"/>
        <w:rPr>
          <w:rStyle w:val="1"/>
        </w:rPr>
      </w:pPr>
      <w:r>
        <w:rPr>
          <w:rStyle w:val="1"/>
        </w:rPr>
        <w:t xml:space="preserve">Unión del Pueblo Navarro talde parlamentarioaren ustez gizarte baten bilakaera-maila neurtzen da, neurri handi batean, zaharrei eskaintzen dien tratuaren bidez. Izan ere, pertsona horiek bizitza osoa eman dute Nafarroa aurrera eramateko, eta bizitza horren bukaeran, beharrezkoa dute gizarteak itzul diezaien gure ongizateari egin dioten ekarpena.</w:t>
      </w:r>
    </w:p>
    <w:p>
      <w:pPr>
        <w:pStyle w:val="0"/>
        <w:suppressAutoHyphens w:val="false"/>
        <w:rPr>
          <w:rStyle w:val="1"/>
        </w:rPr>
      </w:pPr>
      <w:r>
        <w:rPr>
          <w:rStyle w:val="1"/>
        </w:rPr>
        <w:t xml:space="preserve">Bilakaera hori halaber neurtzen da pertsona ahulenei, desgaitasuna dutenak barne, eskaintzen zaien tratuaren bitartez.</w:t>
      </w:r>
    </w:p>
    <w:p>
      <w:pPr>
        <w:pStyle w:val="0"/>
        <w:suppressAutoHyphens w:val="false"/>
        <w:rPr>
          <w:rStyle w:val="1"/>
        </w:rPr>
      </w:pPr>
      <w:r>
        <w:rPr>
          <w:rStyle w:val="1"/>
        </w:rPr>
        <w:t xml:space="preserve">Pertsona horiek guztiek merezi dute Nafarroak kalitatezko arreta-sistema aurreratuena eskain diezaien, orain arte egin duen bezala.</w:t>
      </w:r>
    </w:p>
    <w:p>
      <w:pPr>
        <w:pStyle w:val="0"/>
        <w:suppressAutoHyphens w:val="false"/>
        <w:rPr>
          <w:rStyle w:val="1"/>
        </w:rPr>
      </w:pPr>
      <w:r>
        <w:rPr>
          <w:rStyle w:val="1"/>
        </w:rPr>
        <w:t xml:space="preserve">Azken urteotan mendekotasunaren arreta narriatu egin da krisialdiaren ondorioz, moderatuak sisteman sartzearen ondorioz, erantzute-epeak luzaraziz, baina baita ere Gobernua ez delako gauza izan sortu diren beharrizanei egoki erantzuteko.</w:t>
      </w:r>
    </w:p>
    <w:p>
      <w:pPr>
        <w:pStyle w:val="0"/>
        <w:suppressAutoHyphens w:val="false"/>
        <w:rPr>
          <w:rStyle w:val="1"/>
        </w:rPr>
      </w:pPr>
      <w:r>
        <w:rPr>
          <w:rStyle w:val="1"/>
        </w:rPr>
        <w:t xml:space="preserve">Narriadura islatzen duten datuak, besteak beste, honako hauek ditugu:</w:t>
      </w:r>
    </w:p>
    <w:p>
      <w:pPr>
        <w:pStyle w:val="0"/>
        <w:suppressAutoHyphens w:val="false"/>
        <w:rPr>
          <w:rStyle w:val="1"/>
        </w:rPr>
      </w:pPr>
      <w:r>
        <w:rPr>
          <w:rStyle w:val="1"/>
        </w:rPr>
        <w:t xml:space="preserve">1.- Itxarote-zerrenda nabarmen handitu da bi urte hauetan.</w:t>
      </w:r>
    </w:p>
    <w:p>
      <w:pPr>
        <w:pStyle w:val="0"/>
        <w:suppressAutoHyphens w:val="false"/>
        <w:rPr>
          <w:rStyle w:val="1"/>
        </w:rPr>
      </w:pPr>
      <w:r>
        <w:rPr>
          <w:rStyle w:val="1"/>
        </w:rPr>
        <w:t xml:space="preserve">Nafarroako Gobernuaren beraren datuen arabera, 2017ko maiatzaren 31n, mendeko pertsona batek 10 hilabetez itxoin behar du, batez beste, prestazio bat jasotzeko. 2015eko martxoan batez besteko itxarote hori 7,5 hilabetekoa zen. Gainera, familia-ingurunean zaintzeko laguntza jasotzea hautatzen badu, batez besteko itxarote-epea 13,25 hilabetekoa da. 2015eko martxoan, batez besteko hori 8,05 hilabetekoa zen.</w:t>
      </w:r>
    </w:p>
    <w:p>
      <w:pPr>
        <w:pStyle w:val="0"/>
        <w:suppressAutoHyphens w:val="false"/>
        <w:rPr>
          <w:rStyle w:val="1"/>
        </w:rPr>
      </w:pPr>
      <w:r>
        <w:rPr>
          <w:rStyle w:val="1"/>
        </w:rPr>
        <w:t xml:space="preserve">Itxarote-zerrenda horri dagokionez, egia da 2015eko uztailean sisteman sartu zirela mendekotasun moderatua dutenak, eta horrek nabarmen handitu zuela arreta jaso behar dutenen kopurua. Horren jakitun gara, eta aitortu beharrekoa da Nafarroako Gobernua ahalegindu egin dela azken hilabeteotan (baina UPNk egoera salatu ondoren) zerrenda horiek hobetzen, eta balorazio-epeak nabarmen laburtzea lortu duela. Hala eta guztiz ere, epeak luzeegiak dira oraindik ere, eta prestazioaren eskurabidea ez da ia laburtu, zeina baita benetan garrantzia duena mendekotasuna dutenentzat eta haien familientzat.</w:t>
      </w:r>
    </w:p>
    <w:p>
      <w:pPr>
        <w:pStyle w:val="0"/>
        <w:suppressAutoHyphens w:val="false"/>
        <w:rPr>
          <w:rStyle w:val="1"/>
        </w:rPr>
      </w:pPr>
      <w:r>
        <w:rPr>
          <w:rStyle w:val="1"/>
        </w:rPr>
        <w:t xml:space="preserve">2.- Mendekotasunaren Behatokiaren arabera, Nafarroak 2016an 2,86ko nota lortu zuen; Espainiako azken-hirugarrena, Ceuta eta Melilla barne, lehenagoko urteetan nota hori beti Espainiako onenen artean agertzen bazen ere.</w:t>
      </w:r>
    </w:p>
    <w:p>
      <w:pPr>
        <w:pStyle w:val="0"/>
        <w:suppressAutoHyphens w:val="false"/>
        <w:rPr>
          <w:rStyle w:val="1"/>
        </w:rPr>
      </w:pPr>
      <w:r>
        <w:rPr>
          <w:rStyle w:val="1"/>
        </w:rPr>
        <w:t xml:space="preserve">3.- Mendekotasunaren arretari dagokionez Eskubide Sozialetako Departamentuak eskaintzen dituen datuak nahasiak dira, eta gardentasun gutxikoak. UPNk lege-proposamen bat aurkeztu zuen itxarote-zerrenden gardentasuna eta haiei buruzko informazioa hobetzeko, baina baztertua izan zen.</w:t>
      </w:r>
    </w:p>
    <w:p>
      <w:pPr>
        <w:pStyle w:val="0"/>
        <w:suppressAutoHyphens w:val="false"/>
        <w:rPr>
          <w:rStyle w:val="1"/>
        </w:rPr>
      </w:pPr>
      <w:r>
        <w:rPr>
          <w:rStyle w:val="1"/>
        </w:rPr>
        <w:t xml:space="preserve">4.-Legegintzaldiko bi urte baino gehiago iraganik, Nafarroako Gobernuak ez du prestazio berri bakar bat ere gehitu, ez bermatua ez eta bermatu gabekoa ere, Gizarte Zerbitzuen Zorroan. Kontuan hartuz mendekotasun moderatua dutenak sisteman sartu direla 2015eko uztailean, eta hainbat prestaziotarako eskubidea dutela. Era berean, ez da inolako prestaziorik gehitu edo hobetu ere desgaitasuna eduki, adinekoak izan edo gaixotasun mentala edukita mendekotasuna ez duten baina, behar den laguntzarik gabe, azkenean mendekotasuna izanen dutenentzat edo mendekotasunera lehenago iritsiko direnentzat.</w:t>
      </w:r>
    </w:p>
    <w:p>
      <w:pPr>
        <w:pStyle w:val="0"/>
        <w:suppressAutoHyphens w:val="false"/>
        <w:rPr>
          <w:rStyle w:val="1"/>
        </w:rPr>
      </w:pPr>
      <w:r>
        <w:rPr>
          <w:rStyle w:val="1"/>
        </w:rPr>
        <w:t xml:space="preserve">Horregatik guztiagatik Unión del Pueblo Navarro talde parlamentarioak uste du presakoa dela legebiltzar hau osatzen dugun alderdi politikook erakuts dezagun benetan borondate politiko amankomuna badugula, eskubideen aitortza hobetzeak dakartzan aukerei eta erronkei ekitekoa.</w:t>
      </w:r>
    </w:p>
    <w:p>
      <w:pPr>
        <w:pStyle w:val="0"/>
        <w:suppressAutoHyphens w:val="false"/>
        <w:rPr>
          <w:rStyle w:val="1"/>
        </w:rPr>
      </w:pPr>
      <w:r>
        <w:rPr>
          <w:rStyle w:val="1"/>
        </w:rPr>
        <w:t xml:space="preserve">Horiek horrela, proposamen hau aurkezten dugu, Mendekotasunaren arretarako itun baten alde elkarren arteko konpromisoa hartzeko, eragile politiko eta sozial guztien artean lor dezagun itxarote-zerrendak murriztea eta mendekotasuna dutenentzako arretaren kalitatea hobetzea.</w:t>
      </w:r>
    </w:p>
    <w:p>
      <w:pPr>
        <w:pStyle w:val="0"/>
        <w:suppressAutoHyphens w:val="false"/>
        <w:rPr>
          <w:rStyle w:val="1"/>
        </w:rPr>
      </w:pPr>
      <w:r>
        <w:rPr>
          <w:rStyle w:val="1"/>
        </w:rPr>
        <w:t xml:space="preserve">Itunak talka-plan bat izanen du, Nafarroako Gobernuak ezarri beharko duena, zeinak balioko duen narriadura egoera honetatik atera eta Nafarroa leku aurreratuenera itzultzeko, beti ere gogoan edukita zerbitzu horiek behar dituzten pertsonak. Ez dugu ahaztu behar gobernatzea gaur egunekoa konpontzea dela.</w:t>
      </w:r>
    </w:p>
    <w:p>
      <w:pPr>
        <w:pStyle w:val="0"/>
        <w:suppressAutoHyphens w:val="false"/>
        <w:rPr>
          <w:rStyle w:val="1"/>
        </w:rPr>
      </w:pPr>
      <w:r>
        <w:rPr>
          <w:rStyle w:val="1"/>
        </w:rPr>
        <w:t xml:space="preserve">Unión del Pueblo Navarrok talka-planerako proposamen bat prestatu du, 12 neurri dituena: Bost neurri itxarote-zerrendak murriztu edo desagerrarazteko, eta zazpi, arretaren kalitatea hobetzeko. Haietako bakoitzari kasuko balorazio ekonomikoa erantsi zaio.</w:t>
      </w:r>
    </w:p>
    <w:p>
      <w:pPr>
        <w:pStyle w:val="0"/>
        <w:suppressAutoHyphens w:val="false"/>
        <w:rPr>
          <w:rStyle w:val="1"/>
        </w:rPr>
      </w:pPr>
      <w:r>
        <w:rPr>
          <w:rStyle w:val="1"/>
        </w:rPr>
        <w:t xml:space="preserve">Gure talde parlamentarioa prest dago aipatu planeko neurriak horiek edo beste batzuk izan daitezen, beti ere parte-hartze eta adostasun politiko eta sozialetik sortzen badira. Garrantzia duena da denon artean akordio batera iritsi ahal izan gaitezela, Nafarroan mendekotasuna dutenentzako arreta hobetzeko.</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konpromisoa hartzen du Nafarroan mendekotasunarentzako arretaren aldeko itun bat lortzeko, zeinak bilduko baititu legebiltzar honetan ordezkatuta dauden talde parlamentarioak, mendekotasunarentzako arreta kudeatzeko ardura duten ordezkari instituzionalak eta gai honetan inplikatutako eragile sozialak.</w:t>
      </w:r>
    </w:p>
    <w:p>
      <w:pPr>
        <w:pStyle w:val="0"/>
        <w:suppressAutoHyphens w:val="false"/>
        <w:rPr>
          <w:rStyle w:val="1"/>
        </w:rPr>
      </w:pPr>
      <w:r>
        <w:rPr>
          <w:rStyle w:val="1"/>
        </w:rPr>
        <w:t xml:space="preserve">2. Itun hori lortzeko, Parlamentuak erabakitzen du Nafarroan mendekotasunarentzako arretaren aldeko itunaren Mahaia sortzea eta haren deialdia gehienez ere hilabeteko epean egitea. Mahaiak talka-plan bat erabaki beharko du, zeinaren helburuak izan baitira, gutxienez ere, itxarote-zerrendak murriztea eta mendekotasuna dutenentzako arretaren kalitatea hobetzea.</w:t>
      </w:r>
    </w:p>
    <w:p>
      <w:pPr>
        <w:pStyle w:val="0"/>
        <w:suppressAutoHyphens w:val="false"/>
        <w:rPr>
          <w:rStyle w:val="1"/>
        </w:rPr>
      </w:pPr>
      <w:r>
        <w:rPr>
          <w:rStyle w:val="1"/>
        </w:rPr>
        <w:t xml:space="preserve">3.- Nafarroako Parlamentuak Nafarroako Gobernua premiatzen du Mendekotasunaren Ituneko Talka Planak bilduko dituen neurriak aplika ditzan.</w:t>
      </w:r>
    </w:p>
    <w:p>
      <w:pPr>
        <w:pStyle w:val="0"/>
        <w:suppressAutoHyphens w:val="false"/>
        <w:rPr>
          <w:rStyle w:val="1"/>
        </w:rPr>
      </w:pPr>
      <w:r>
        <w:rPr>
          <w:rStyle w:val="1"/>
        </w:rPr>
        <w:t xml:space="preserve">Iruñean, 2017ko irailaren 21ean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