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Parlamentuak Espainiako Gobernua premiatzen baitu errefuxiatuak hartzeari dagokionez jada hartutako konpromisoak bete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Osoko Bilkuran eztabaidatu eta bozkatzeko.</w:t>
      </w:r>
    </w:p>
    <w:p>
      <w:pPr>
        <w:pStyle w:val="0"/>
        <w:suppressAutoHyphens w:val="false"/>
        <w:rPr>
          <w:rStyle w:val="1"/>
        </w:rPr>
      </w:pPr>
      <w:r>
        <w:rPr>
          <w:rStyle w:val="1"/>
        </w:rPr>
        <w:t xml:space="preserve">Gaur, irailak 26, errefuxiatuak hartzeko Espainiako Gobernuak ezarritako epea bukatzen da. NBEarena den Errefuxiatuentzako Agentziaren arabera, 65 milioi pertsona baino gehiago daude beren etxeetatik alde edo ihes eginda, askotariko arrazoiak direla medio: gerrak, aldaketa klimatikoa, gosetea... Kopuru hori gora doa egunez egun, Europan nahiz munduko beste erregio batzuetan asilo-eremua murriztu bidenabar.</w:t>
      </w:r>
    </w:p>
    <w:p>
      <w:pPr>
        <w:pStyle w:val="0"/>
        <w:suppressAutoHyphens w:val="false"/>
        <w:rPr>
          <w:rStyle w:val="1"/>
        </w:rPr>
      </w:pPr>
      <w:r>
        <w:rPr>
          <w:rStyle w:val="1"/>
        </w:rPr>
        <w:t xml:space="preserve">EBak 160.000 errefuxiatu bi urtean birkokatzeko eta birfinkatzeko erabakitako epea gaur –asteartea, irailaren 26a– bukatzen da. Espainiak hitz emandako kupoaren hamarrena baino zertxobait gehiago soilik hartu du. 17.337 pertsona birkokatzeko edo birfinkatzeko konpromisoa hartu zuen, eta 1.983 hartu ditu.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Espainiako Gobernua premiatzen du gehienez ere hiru hilabeteko epean bete ditzan errefuxiatuak hartzeari dagokionez jada hartutako konpromisoak, hartara frogatuko baitu benetako borondatea daukala pertsona horiek Espainiako Estatura heltzeko beharrezkoak diren tresnak ezartzeko.</w:t>
      </w:r>
    </w:p>
    <w:p>
      <w:pPr>
        <w:pStyle w:val="0"/>
        <w:suppressAutoHyphens w:val="false"/>
        <w:rPr>
          <w:rStyle w:val="1"/>
        </w:rPr>
      </w:pPr>
      <w:r>
        <w:rPr>
          <w:rStyle w:val="1"/>
        </w:rPr>
        <w:t xml:space="preserve">2. Nafarroako Parlamentuak Espainiako Gobernua premiatzen du errefuxiatuak EBn sartzeko legezko bideak taxutu ditzan, pertsona-trafikoko sareak amaiarazteko eta gure mugetan ikusten ari garen gizaki-dramari bukaera emateko.</w:t>
      </w:r>
    </w:p>
    <w:p>
      <w:pPr>
        <w:pStyle w:val="0"/>
        <w:suppressAutoHyphens w:val="false"/>
        <w:rPr>
          <w:rStyle w:val="1"/>
        </w:rPr>
      </w:pPr>
      <w:r>
        <w:rPr>
          <w:rStyle w:val="1"/>
        </w:rPr>
        <w:t xml:space="preserve">Iruñean, 2017ko irailaren 26an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