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urriaren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María Asunción Fernández de Garayalde Lazkano Sala andreak aurkeztutako galdera, jakiteko ea zer ondoriotara heldu diren 209/1991 Foru Dekretua aldatzeko zirriborroa berrikuste aldera sortutako talde eragilea eta berariazko taldeak, eta ea noizko aurreikusten den araudi berria.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Asun Fernández de Garaialde y Lazkano andreak honako galdera hau aurkezten du, Nafarroako Gobernuak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Departamentuak talde parlamentario honi emandako informazioaren arabera, talde eragile bat sortu zen, 209/1991 Foru Dekretua aldatzeko zirriborroa berrikuste aldera, bai eta beste zenbait berariazko talde ere Zerbitzu Sozialetako kudeatze-esparru bakoitzean, errekurtsoak berrikusteaz arduratze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Analisia egin ostean, parte-hartze prozesu bat abiaraziko zen ukitutako eragileekin, arreta-ratioak eta langile-beharrizanak aztertzeko, eta ondoren araudi berri bat prestatuko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dela-eta, honako hau jakin nahi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ondoriotara heldu dira talde eragile hori eta berariazko taldeak? Noizko aurreikusten da araudi berria?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Asun Fernández de Garaialde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