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Miguel Nuin Moreno jaunak aurkeztutako gaurkotasun handiko galdera, Nafarroan finantza-erakunde bat eta banku publiko bat berreskuratzeko aukerari dagokionez Nafarroako Gobernuak egiten duen aurreikuspenari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Izquierda-Ezkerrako foru parlamentarien elkarteko eledun José Miguel Nuin Moreno jaunak, Legebiltzarreko Erregelamenduan ezarritakoaren babesean, gaurkotasun handiko honako galdera egiten du, Nafarroako Gobernuak heldu den azaroaren 2ko Osoko Bilkuran ahoz erantzun dezan.</w:t>
      </w:r>
    </w:p>
    <w:p>
      <w:pPr>
        <w:pStyle w:val="0"/>
        <w:suppressAutoHyphens w:val="false"/>
        <w:rPr>
          <w:rStyle w:val="1"/>
        </w:rPr>
      </w:pPr>
      <w:r>
        <w:rPr>
          <w:rStyle w:val="1"/>
        </w:rPr>
        <w:t xml:space="preserve">Nafarroako Gobernua Nafarroan finantza-erakunde bat eta banku publiko bat berriz abian jartzeko aukerari buruzko informazio eta eztabaida prozesu bat egiten ari da.</w:t>
      </w:r>
    </w:p>
    <w:p>
      <w:pPr>
        <w:pStyle w:val="0"/>
        <w:suppressAutoHyphens w:val="false"/>
        <w:rPr>
          <w:rStyle w:val="1"/>
        </w:rPr>
      </w:pPr>
      <w:r>
        <w:rPr>
          <w:rStyle w:val="1"/>
        </w:rPr>
        <w:t xml:space="preserve">Hori dela eta, hau jakin nahi dugu:</w:t>
      </w:r>
    </w:p>
    <w:p>
      <w:pPr>
        <w:pStyle w:val="0"/>
        <w:suppressAutoHyphens w:val="false"/>
        <w:rPr>
          <w:rStyle w:val="1"/>
        </w:rPr>
      </w:pPr>
      <w:r>
        <w:rPr>
          <w:rStyle w:val="1"/>
        </w:rPr>
        <w:t xml:space="preserve">– Nafarroako Gobernuak zer aurreikuspen darabil Nafarroan finantza-erakunde bat eta banku publiko bat berreskuratzeko aukerari dagokionez?</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Foru parlamentaria: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