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6 de noviembre de 2017,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el plan de migración de la Administración Foral al software libre, formulada por Ilmo. Sr. D. Rubén Velasco Fraile.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6 de noviembre de 2017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Rubén Velasco Fraile, Parlamentario Foral adscrito al Grupo Podemos-Ahal Dugu, al amparo de lo dispuesto en el Reglamento de esta Cámara presenta la siguiente pregunta oral, a fin de que sea respondida en el próximo Pleno de la Cámara por parte de la Sra. Consejera de Relaciones Ciudadanas e Institucionales,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¿En qué estado de elaboración se encuentra el Plan de migración de la Administración foral al Software Libre y qué fechas se manejan para su presentación?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Pamplona-Iruñea, a 30 de octubre de 2017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Rubén Velasco Fraile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