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20an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Unión del Pueblo Navarro talde parlamentarioak foru lege proposamen bat aurkeztu du, zeinaren bidez indargabetzen baita 15/2015 Foru Legea, apirilaren 10ekoa, Nafarroako Poliziei buruzko martxoaren 23ko 8/2007 Foru Legea aldatzekoa, eta eskatu du irakurketa bakarrean izapidetu dadila.</w:t>
      </w:r>
    </w:p>
    <w:p>
      <w:pPr>
        <w:pStyle w:val="0"/>
        <w:suppressAutoHyphens w:val="false"/>
        <w:rPr>
          <w:rStyle w:val="1"/>
        </w:rPr>
      </w:pPr>
      <w:r>
        <w:rPr>
          <w:rStyle w:val="1"/>
        </w:rPr>
        <w:t xml:space="preserve">Hori horrela, Legebiltzarreko Erregelamenduko 148.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Agintzea Nafarroako Parlamentuko Aldizkari Ofizialean argitara dadin Foru Lege proposamena, zeinaren bidez indargabetzen baita 15/2015 Foru Legea, apirilaren 10ekoa, Nafarroako Poliziei buruzko martxoaren 23ko 8/2007 Foru Legea aldatzekoa.</w:t>
      </w:r>
    </w:p>
    <w:p>
      <w:pPr>
        <w:pStyle w:val="0"/>
        <w:suppressAutoHyphens w:val="false"/>
        <w:rPr>
          <w:rStyle w:val="1"/>
        </w:rPr>
      </w:pPr>
      <w:r>
        <w:rPr>
          <w:rStyle w:val="1"/>
          <w:b w:val="true"/>
        </w:rPr>
        <w:t xml:space="preserve">2. </w:t>
      </w:r>
      <w:r>
        <w:rPr>
          <w:rStyle w:val="1"/>
        </w:rPr>
        <w:t xml:space="preserve">Foru lege proposamen hori Nafarroako Gobernuari igortzea, Erregelamenduko 148. artikuluan ezarritako ondorioetarako.</w:t>
      </w:r>
    </w:p>
    <w:p>
      <w:pPr>
        <w:pStyle w:val="0"/>
        <w:suppressAutoHyphens w:val="false"/>
        <w:rPr>
          <w:rStyle w:val="1"/>
        </w:rPr>
      </w:pPr>
      <w:r>
        <w:rPr>
          <w:rStyle w:val="1"/>
          <w:b w:val="true"/>
        </w:rPr>
        <w:t xml:space="preserve">3. </w:t>
      </w:r>
      <w:r>
        <w:rPr>
          <w:rStyle w:val="1"/>
        </w:rPr>
        <w:t xml:space="preserve">Foru lege proposamen hori irakurketa bakarreko prozeduraz izapidetzea.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2017ko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 zeinaren bidez indargabetzen baita 15/2015 Foru Legea, apirilaren 10ekoa, Nafarroako Poliziei buruzko martxoaren 23ko 8/2007 Foru Legea aldatzekoa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Iragan 2017ko urriaren 19an, Nafarroako Parlamentuak baztertu egin zuen Nafarroako Gobernuak aurkeztutako Nafarroako Poliziei buruzko Foru Lege proiektua.</w:t>
      </w:r>
    </w:p>
    <w:p>
      <w:pPr>
        <w:pStyle w:val="0"/>
        <w:suppressAutoHyphens w:val="false"/>
        <w:rPr>
          <w:rStyle w:val="1"/>
        </w:rPr>
      </w:pPr>
      <w:r>
        <w:rPr>
          <w:rStyle w:val="1"/>
        </w:rPr>
        <w:t xml:space="preserve">Gauzak horrela –foru lege proiektuak porrot egin baldin badu, elkarrizketarik egon ez delako izan da–, indarrean dagoena 2015ean egindako lege-aldaketa da.</w:t>
      </w:r>
    </w:p>
    <w:p>
      <w:pPr>
        <w:pStyle w:val="0"/>
        <w:suppressAutoHyphens w:val="false"/>
        <w:rPr>
          <w:rStyle w:val="1"/>
        </w:rPr>
      </w:pPr>
      <w:r>
        <w:rPr>
          <w:rStyle w:val="1"/>
        </w:rPr>
        <w:t xml:space="preserve">2015eko legea aplikatzearen ondoriozko kudeaketa- eta antolaketa-problemak Foruzaingoaren kalterako ari dira izaten, eta arazo larriak ekar ditzakete zenbait polizia-zerbitzu emateari begira.</w:t>
      </w:r>
    </w:p>
    <w:p>
      <w:pPr>
        <w:pStyle w:val="0"/>
        <w:suppressAutoHyphens w:val="false"/>
        <w:rPr>
          <w:rStyle w:val="1"/>
        </w:rPr>
      </w:pPr>
      <w:r>
        <w:rPr>
          <w:rStyle w:val="1"/>
        </w:rPr>
        <w:t xml:space="preserve">2017ko azaroaren 14an, Nafarroako Gobernuko lehendakariak berak iragarri zuen Madrilen Foruzaingoak zenbait zerbitzu emateari utzi beharko ziola, 2015eko apirileko foru legea aplikatzearen ondorioz.</w:t>
      </w:r>
    </w:p>
    <w:p>
      <w:pPr>
        <w:pStyle w:val="0"/>
        <w:suppressAutoHyphens w:val="false"/>
        <w:rPr>
          <w:rStyle w:val="1"/>
        </w:rPr>
      </w:pPr>
      <w:r>
        <w:rPr>
          <w:rStyle w:val="1"/>
        </w:rPr>
        <w:t xml:space="preserve">2016ko irailean, argudiaturik indarrean zegoen Poliziei buruzko Foru Legearen erreformarik egin beharrik ez zegoela, eta aski zela 2015eko foru legean aldaketa puntual batzuk egitea, Nafarroako Parlamentuak baztertu egin zuen 2015eko apirilean sartutako aldaketak indargabetzea.</w:t>
      </w:r>
    </w:p>
    <w:p>
      <w:pPr>
        <w:pStyle w:val="0"/>
        <w:suppressAutoHyphens w:val="false"/>
        <w:rPr>
          <w:rStyle w:val="1"/>
        </w:rPr>
      </w:pPr>
      <w:r>
        <w:rPr>
          <w:rStyle w:val="1"/>
        </w:rPr>
        <w:t xml:space="preserve">Denborak argi utzi du ez zela aski legearen testua apainduko zuten aldaketa puntual batzuk egitea, eta ezinbestekoa zela aldaketa sakon bat egitea, halako moduan non behar-beharrezkoak baitziren elkarrizketa, eztabaida eta kontsentsua; hartara, gauza izan behar genuen gure erkidegoan polizia kidegoen beharrizanei erantzun bat emanen zien polizia-lege bat taxutzeko, polizia-eredua argiro jasoko zuena eta bai Foruzaingoari bai udaltzaingo ezberdinei egonkortasuna emanen ziena.</w:t>
      </w:r>
    </w:p>
    <w:p>
      <w:pPr>
        <w:pStyle w:val="0"/>
        <w:suppressAutoHyphens w:val="false"/>
        <w:rPr>
          <w:rStyle w:val="1"/>
        </w:rPr>
      </w:pPr>
      <w:r>
        <w:rPr>
          <w:rStyle w:val="1"/>
        </w:rPr>
        <w:t xml:space="preserve">Bada garaia zehatz dezagun ea Foruzaingoak zer eskumen eduki behar dituen, zeintzuk lortu nahi diren, eta tokiko poliziek zer tamaina eta eskumen eduki behar duten.</w:t>
      </w:r>
    </w:p>
    <w:p>
      <w:pPr>
        <w:pStyle w:val="0"/>
        <w:suppressAutoHyphens w:val="false"/>
        <w:rPr>
          <w:rStyle w:val="1"/>
        </w:rPr>
      </w:pPr>
      <w:r>
        <w:rPr>
          <w:rStyle w:val="1"/>
        </w:rPr>
        <w:t xml:space="preserve">Horregatik, foru legea indargabetzeko proiektu honek xede du 2015eko aldaketaren aurreko foru legera itzultzea, ez behin betikoz, baizik eta poliziei buruzko foru lege berri bat ahal den adostasunik handienarekin taxutzera eramanen gaituen eztabaida lasai bat egiteko aukera bakar gisa, baina ahalbidetuz Foruzaingoak gaur egun ematen dituen zerbitzuetatik bakar bat ere kendu behar ez izatea.</w:t>
      </w:r>
    </w:p>
    <w:p>
      <w:pPr>
        <w:pStyle w:val="0"/>
        <w:suppressAutoHyphens w:val="false"/>
        <w:rPr>
          <w:rStyle w:val="1"/>
        </w:rPr>
      </w:pPr>
      <w:r>
        <w:rPr>
          <w:rStyle w:val="1"/>
        </w:rPr>
        <w:t xml:space="preserve">Proposamen hau onesten baldin bada, Nafarroako Parlamentuak lantalde bat sortuko du, halako moduan non Nafarroako Poliziei buruzko martxoaren 23ko 8/2007 Foru Legearen aldaketa bat prestatu eta bozkatuko baita sei hilabeteko epean, aldez aurretik entzunaldia emanez Nafarroako Gobernuaren ordezkariei nahiz Foruzaingoan eta Nafarroako udaltzaingoetan ordezkaritza daukaten sindikatuei.</w:t>
      </w:r>
    </w:p>
    <w:p>
      <w:pPr>
        <w:pStyle w:val="0"/>
        <w:suppressAutoHyphens w:val="false"/>
        <w:rPr>
          <w:rStyle w:val="1"/>
        </w:rPr>
      </w:pPr>
      <w:r>
        <w:rPr>
          <w:rStyle w:val="1"/>
          <w:b w:val="true"/>
        </w:rPr>
        <w:t xml:space="preserve">Artikulu bakarra.</w:t>
      </w:r>
      <w:r>
        <w:rPr>
          <w:rStyle w:val="1"/>
        </w:rPr>
        <w:t xml:space="preserve"> Nafarroako Poliziei buruzko martxoaren 23ko 8/2007 Foru Legea aldatzen duen apirilaren 10eko 15/2015 Foru Legea indargabetzen da.</w:t>
      </w:r>
    </w:p>
    <w:p>
      <w:pPr>
        <w:pStyle w:val="0"/>
        <w:suppressAutoHyphens w:val="false"/>
        <w:rPr>
          <w:rStyle w:val="1"/>
        </w:rPr>
      </w:pPr>
      <w:r>
        <w:rPr>
          <w:rStyle w:val="1"/>
          <w:b w:val="true"/>
        </w:rPr>
        <w:t xml:space="preserve">Azken xedapena.</w:t>
      </w:r>
      <w:r>
        <w:rPr>
          <w:rStyle w:val="1"/>
        </w:rPr>
        <w:t xml:space="preserve"> Apirilaren 10eko 15/2015 Foru Legea indargabetutakoan, Nafarroako Poliziei buruzko martxoaren 23ko 8/2007 Foru Legea egonen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