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urtarrilaren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Ana Beltrán Villalba andreak aurkeztutako galdera, jakitekoa Nafarroako Gobernuko lehendakariak zer egin behar duen ekiditearren Udalaren mugikortasun-planen ondorioz Iruñeko merkatarien fakturazioak eta salmentek behera egiten segitzea.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Popularreko foru parlamentarien elkartearen eledun parlamentario Ana Beltrán Villalba andreak, Legebiltzarreko Erregelamenduan ezarritakoaren babesean,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egiteko asmoa duzu, Nafarroako Gobernuko lehendakari bezala, ekiditearren Iruñeko merkatarien fakturazioak eta salmentek behera egiten segitzea, Udalaren mugikortasun-planen ondorioz?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abenduaren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Ana Beltrán Villalba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