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Izquierda-Ezkerrako foru parlamentarien elkarteak aurkezturiko mozioa, zeinaren bidez Herritarrekiko eta Erakundeekiko Harremanetako Departamentua premiatzen baita urgentziaz ezar ditzan beharrezkoak eta nahikoak diren neurriak, genero-indarkeriaren biktima diren emakumeentzako harrera-baliabideak egoera errealera egokitzekoak.</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Herritarrekiko eta Erakundeekiko Harremanetako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2018ko urtarrilaren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Izquierda-Ezkerrako foru parlamentarien elkarteak, Legebiltzarreko Erregelamenduan ezarritakoaren babesean, honako mozio hau aurkezten du, Herritarrekiko Harremanetako Batzordean eztabaidatzeko.</w:t>
      </w:r>
    </w:p>
    <w:p>
      <w:pPr>
        <w:pStyle w:val="0"/>
        <w:suppressAutoHyphens w:val="false"/>
        <w:rPr>
          <w:rStyle w:val="1"/>
        </w:rPr>
      </w:pPr>
      <w:r>
        <w:rPr>
          <w:rStyle w:val="1"/>
        </w:rPr>
        <w:t xml:space="preserve">Emakumeen kontrako indarkeriari aurre egiteko apirilaren 10eko 14/2015 Foru Legeak genero-indarkeriaren biktima gisa hartzen ditu, beren bikotekidearen edo bikotekide ohiaren erasoa pairatu dutenez gain, zeinak Estatuko legean jasota baitaude, beste emakume batzuk ere. Lege honek genero-indarkeriaren biktima gisa hartzen ditu, esate baterako, emakume-salerosketaren eta sexu-esplotazioaren biktima diren emakumeak, edo beste gizon batzuen erasoa pairatu dutenak, gizon horiek ezagunak ala ezezagunak izan.</w:t>
      </w:r>
    </w:p>
    <w:p>
      <w:pPr>
        <w:pStyle w:val="0"/>
        <w:suppressAutoHyphens w:val="false"/>
        <w:rPr>
          <w:rStyle w:val="1"/>
        </w:rPr>
      </w:pPr>
      <w:r>
        <w:rPr>
          <w:rStyle w:val="1"/>
        </w:rPr>
        <w:t xml:space="preserve">Emakumeen kontrako indarkeriari aurre egiteko ekintza-planak –zeinak 14/2015 Foru Legearen 75. artikulua garatzen baitu– 6 urtean (2016-2021) garatu beharreko jarduketa-sorta bat jasotzen du, eta horietara 22,5 milioi euro bideratuko ditu.</w:t>
      </w:r>
    </w:p>
    <w:p>
      <w:pPr>
        <w:pStyle w:val="0"/>
        <w:suppressAutoHyphens w:val="false"/>
        <w:rPr>
          <w:rStyle w:val="1"/>
        </w:rPr>
      </w:pPr>
      <w:r>
        <w:rPr>
          <w:rStyle w:val="1"/>
        </w:rPr>
        <w:t xml:space="preserve">Plan horretako lau ardatzetako batek </w:t>
        <w:br w:type="textWrapping"/>
        <w:t xml:space="preserve">–”Emakumeentzako eta haien seme-alabentzako laguntza integrala” izenekoak– zenbait esparrutan esku hartzeko neurriak jasotzen ditu: detekzioa, laguntza, babesa, justizia eta erreparazioa. Atal horretan protokoloak aurreikusten dira indarkeria-egoerak osasungintzaren eta zerbitzu sozialen ikuspuntutik detektatzeko eta artatzeko, baliabide eta zerbitzu publikoen zorroa prestatzeko eta horien estaldura Nafarroa osora hedatzeko; indarkeria-egoera bizi diren emakumeei laneratzea eta etxebizitza lortzea errazteko laguntzak; bai eta poliziaren lana nahiz laguntza eta aholkularitza juridikoa homogeneizatzeko eta koordinatzeko ekintzak ere.</w:t>
      </w:r>
    </w:p>
    <w:p>
      <w:pPr>
        <w:pStyle w:val="0"/>
        <w:suppressAutoHyphens w:val="false"/>
        <w:rPr>
          <w:rStyle w:val="1"/>
        </w:rPr>
      </w:pPr>
      <w:r>
        <w:rPr>
          <w:rStyle w:val="1"/>
        </w:rPr>
        <w:t xml:space="preserve">Gure ustez, harrera-baliabideak ez dira aski eskari errealari aurre egiteko, ez baitira aski emakume horiei guztiei eta horien seme-alabei segurtasun eta konfidentzialtasun bermearekin arreta emateko. Egia da baliabideak handitu egin zirela zerbitzu horiek baliatzeko eskubidea duten emakumeen, nerabeen eta neskatoen egoerak ugaritu zirenean, baina emakumeak hoteletara bidaliak izaten ari dira harrera-espazio berekietan tokirik ez dagoelako, eta giza baliabideak ere ez dira aski zenbaitetan, astean zehar.</w:t>
      </w:r>
    </w:p>
    <w:p>
      <w:pPr>
        <w:pStyle w:val="0"/>
        <w:suppressAutoHyphens w:val="false"/>
        <w:rPr>
          <w:rStyle w:val="1"/>
        </w:rPr>
      </w:pPr>
      <w:r>
        <w:rPr>
          <w:rStyle w:val="1"/>
        </w:rPr>
        <w:t xml:space="preserve">Ondo dakigu Herritarrekiko Harremanetako Departamentua Nafarroan genero-indarkeriaren biktima diren emakumeentzako harrera-baliabideak ebaluatzen ari dela, baliabide horiek hobetzeko helburuarekin.</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Herritarrekiko Harremanetako Departamentua premiatzen du urgentziaz ezar ditzan genero-indarkeriaren biktima diren emakumeentzako harrera-baliabideak egoera errealera egokitzeko beharrezkoak eta nahikoak diren neurriak (egiturazkoak, antolamendukoak eta giza baliabideak handitzekoak), abiapuntu gisa harturik dauden baliabideen eta eskarien ebaluazioa.</w:t>
      </w:r>
    </w:p>
    <w:p>
      <w:pPr>
        <w:pStyle w:val="0"/>
        <w:suppressAutoHyphens w:val="false"/>
        <w:rPr>
          <w:rStyle w:val="1"/>
        </w:rPr>
      </w:pPr>
      <w:r>
        <w:rPr>
          <w:rStyle w:val="1"/>
        </w:rPr>
        <w:t xml:space="preserve">Iruñean, 2018ko urtarrilaren 15ean</w:t>
      </w:r>
    </w:p>
    <w:p>
      <w:pPr>
        <w:pStyle w:val="0"/>
        <w:suppressAutoHyphens w:val="false"/>
        <w:rPr>
          <w:rStyle w:val="1"/>
        </w:rPr>
      </w:pPr>
      <w:r>
        <w:rPr>
          <w:rStyle w:val="1"/>
        </w:rPr>
        <w:t xml:space="preserve">Eleduna: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