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ingelesezko murgilketa barnetegietara joateko plaza-kopurua murrizteko arrazoiei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urtarrilaren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Erregelamenduko 188. artikuluan eta hurrengoetan ezarritakoaren babesean, honako galdera hauek aurkezten ditu, idatziz erantzun dakizkion:</w:t>
      </w:r>
    </w:p>
    <w:p>
      <w:pPr>
        <w:pStyle w:val="0"/>
        <w:suppressAutoHyphens w:val="false"/>
        <w:rPr>
          <w:rStyle w:val="1"/>
        </w:rPr>
      </w:pPr>
      <w:r>
        <w:rPr>
          <w:rStyle w:val="1"/>
        </w:rPr>
        <w:t xml:space="preserve">– 2017an eta 2016an 2.400 plaza eskaini ziren ingelesezko murgilketa barnetegietara joateko, eta kopuru hori 2.300era murriztu da 2018an, nahiz eta iaz 1.000 ikasle gelditu ziren programa horretatik kanpo. Zergatik murriztu da English week murgilketa programa horretara joateko plaza-kopurua?</w:t>
      </w:r>
    </w:p>
    <w:p>
      <w:pPr>
        <w:pStyle w:val="0"/>
        <w:suppressAutoHyphens w:val="false"/>
        <w:rPr>
          <w:rStyle w:val="1"/>
        </w:rPr>
      </w:pPr>
      <w:r>
        <w:rPr>
          <w:rStyle w:val="1"/>
        </w:rPr>
        <w:t xml:space="preserve">– Zergatik aldatu da programaren deialdian parte hartzeko eskabideak aurkezteko epea (abenduaren 15etik 29ra)?</w:t>
      </w:r>
    </w:p>
    <w:p>
      <w:pPr>
        <w:pStyle w:val="0"/>
        <w:suppressAutoHyphens w:val="false"/>
        <w:rPr>
          <w:rStyle w:val="1"/>
        </w:rPr>
      </w:pPr>
      <w:r>
        <w:rPr>
          <w:rStyle w:val="1"/>
        </w:rPr>
        <w:t xml:space="preserve">– Departamentuaren ustez, egokia al da epea abenduaren 29an bukatzea, Gabonak direla-eta ikastetxeak oporretan daudenean?</w:t>
      </w:r>
    </w:p>
    <w:p>
      <w:pPr>
        <w:pStyle w:val="0"/>
        <w:suppressAutoHyphens w:val="false"/>
        <w:rPr>
          <w:rStyle w:val="1"/>
        </w:rPr>
      </w:pPr>
      <w:r>
        <w:rPr>
          <w:rStyle w:val="1"/>
        </w:rPr>
        <w:t xml:space="preserve">– Departamentuak ikastetxeei garaiz ohartarazi al die epeak aldatu direla?</w:t>
      </w:r>
    </w:p>
    <w:p>
      <w:pPr>
        <w:pStyle w:val="0"/>
        <w:suppressAutoHyphens w:val="false"/>
        <w:rPr>
          <w:rStyle w:val="1"/>
        </w:rPr>
      </w:pPr>
      <w:r>
        <w:rPr>
          <w:rStyle w:val="1"/>
        </w:rPr>
        <w:t xml:space="preserve">– Noiz ebatziko da deialdia?</w:t>
      </w:r>
    </w:p>
    <w:p>
      <w:pPr>
        <w:pStyle w:val="0"/>
        <w:suppressAutoHyphens w:val="false"/>
        <w:rPr>
          <w:rStyle w:val="1"/>
        </w:rPr>
      </w:pPr>
      <w:r>
        <w:rPr>
          <w:rStyle w:val="1"/>
        </w:rPr>
        <w:t xml:space="preserve">– Departamentuaren ustez, barnetegi horietara joateko 2.300 plaza aski al dira dagoen eskaria ikusita?</w:t>
      </w:r>
    </w:p>
    <w:p>
      <w:pPr>
        <w:pStyle w:val="0"/>
        <w:suppressAutoHyphens w:val="false"/>
        <w:rPr>
          <w:rStyle w:val="1"/>
        </w:rPr>
      </w:pPr>
      <w:r>
        <w:rPr>
          <w:rStyle w:val="1"/>
        </w:rPr>
        <w:t xml:space="preserve">– Departamentuak ikastetxeen inolako komunikaziorik jaso al du, datak aldatu izanaren ondorioz eskabidea bidali ezin izana dela-eta?</w:t>
      </w:r>
    </w:p>
    <w:p>
      <w:pPr>
        <w:pStyle w:val="0"/>
        <w:suppressAutoHyphens w:val="false"/>
        <w:rPr>
          <w:rStyle w:val="1"/>
        </w:rPr>
      </w:pPr>
      <w:r>
        <w:rPr>
          <w:rStyle w:val="1"/>
        </w:rPr>
        <w:t xml:space="preserve">– Zer ikastetxek egin dute ikastaroetan parte hartzeko eskabidea?</w:t>
      </w:r>
    </w:p>
    <w:p>
      <w:pPr>
        <w:pStyle w:val="0"/>
        <w:suppressAutoHyphens w:val="false"/>
        <w:rPr>
          <w:rStyle w:val="1"/>
        </w:rPr>
      </w:pPr>
      <w:r>
        <w:rPr>
          <w:rStyle w:val="1"/>
        </w:rPr>
        <w:t xml:space="preserve">– Zenbat ikaslerentzako eskabidea egin du ikastetxe bakoitzak?</w:t>
      </w:r>
    </w:p>
    <w:p>
      <w:pPr>
        <w:pStyle w:val="0"/>
        <w:suppressAutoHyphens w:val="false"/>
        <w:rPr>
          <w:rStyle w:val="1"/>
        </w:rPr>
      </w:pPr>
      <w:r>
        <w:rPr>
          <w:rStyle w:val="1"/>
        </w:rPr>
        <w:t xml:space="preserve">– Guztira zenbat ikaslek eskatu dute plaza bat deialdian?</w:t>
      </w:r>
    </w:p>
    <w:p>
      <w:pPr>
        <w:pStyle w:val="0"/>
        <w:suppressAutoHyphens w:val="false"/>
        <w:rPr>
          <w:rStyle w:val="1"/>
        </w:rPr>
      </w:pPr>
      <w:r>
        <w:rPr>
          <w:rStyle w:val="1"/>
        </w:rPr>
        <w:t xml:space="preserve">Corellan, 2018ko urtarrilaren 18an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