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otsailaren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María Victoria Chivite Navascués andreak aurkeztutako galdera, sinboloei buruzko Legea indargabetu ondoren udaletan sortu den segurtasun juridiko ezari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otsailaren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parlamentarioaren eledun María Chivite Navascués andreak, Legebiltzarreko Erregelamenduak ezarritakoaren babesean, honako galdera hau egiten du, Nafarroako Gobernuko lehendakariak Osoko Bilkuran ahoz erantzuteko.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Burlatako Udala ikurrina jartzeagatik kondenatzen duen epaia ikusita,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Gobernuak ba al du neurririk hartzeko asmorik, Sinboloen Legea indargabetu ostean udaletan sortutako ziurgabetasun juridikoa dela-eta?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otsailaren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María Chivite Navascués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