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pregunta sobre el grado de cumplimiento del Decreto Foral 103/2016, de 16 de noviembre, por el que se establece la ordenación de las prestaciones sanitarias en materia de salud sexual y reproductiva, formulada por la Ilma. Sra. D.ª María Teresa Sáez Barrao y publicada en el Boletín Oficial del Parlamento de Navarra número 19 de 16 de febrero de 2018, se tramite ante la Comisión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