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maría Beltrán Villalba andreak aurkezturiko mozioa, zeinaren bidez Nafarroako Gobernua premiatzen baita Nafarroaren errealitate soziolinguistikoa errespeta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martxoaren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Popularreko foru parlamentarien elkarteko Ana Beltrán Villalba andreak, Legebiltzarreko Erregelamenduan ezarritakoaren babesean, honako mozio hau aurkezten du, Osoko Bilkuran eztabaidatzeko. Mozioaren bidez, Nafarroako Gobernua premiatzen da Nafarroaren errealitate soziolinguistikoa errespeta dezan.</w:t>
      </w:r>
    </w:p>
    <w:p>
      <w:pPr>
        <w:pStyle w:val="0"/>
        <w:suppressAutoHyphens w:val="false"/>
        <w:rPr>
          <w:rStyle w:val="1"/>
        </w:rPr>
      </w:pPr>
      <w:r>
        <w:rPr>
          <w:rStyle w:val="1"/>
        </w:rPr>
        <w:t xml:space="preserve">Aurreikus zitekeenez, Nafarroako Parlamentuak Euskarari buruzko Legea aldatu nahi du, parlamentari guztiak ez zeuden Osoko Bilkura batean onetsitako batzorde berezi baten bidez eta Nafarroako hizkuntza eremuak desagerrarazteko asmoarekin. Alabaina, euskararen erabilerak Nafarroan ez dauka zerikusirik beste erkidego batzuetako erabilerarekin, horietan ofiziala delako lurralde osoan eta erabilera Nafarroan baino hedatuagoa delako, hemen nafarren % 6,7k baizik ez baitu erabiltzen.</w:t>
      </w:r>
    </w:p>
    <w:p>
      <w:pPr>
        <w:pStyle w:val="0"/>
        <w:suppressAutoHyphens w:val="false"/>
        <w:rPr>
          <w:rStyle w:val="1"/>
        </w:rPr>
      </w:pPr>
      <w:r>
        <w:rPr>
          <w:rStyle w:val="1"/>
        </w:rPr>
        <w:t xml:space="preserve">Hori dela-eta, honako erabaki proposamen hau aurkezten dugu:</w:t>
      </w:r>
    </w:p>
    <w:p>
      <w:pPr>
        <w:pStyle w:val="0"/>
        <w:suppressAutoHyphens w:val="false"/>
        <w:rPr>
          <w:rStyle w:val="1"/>
        </w:rPr>
      </w:pPr>
      <w:r>
        <w:rPr>
          <w:rStyle w:val="1"/>
        </w:rPr>
        <w:t xml:space="preserve">Nafarroako Parlamentuak Nafarroako Gobernua premiatzen du Nafarroaren errealitate soziolinguistikoa errespeta dezan eta ez dezan utz Euskarari buruzko 1986ko Legea onetsi zenetik indarrean den zonifikazioa alda dadin.</w:t>
      </w:r>
    </w:p>
    <w:p>
      <w:pPr>
        <w:pStyle w:val="0"/>
        <w:suppressAutoHyphens w:val="false"/>
        <w:rPr>
          <w:rStyle w:val="1"/>
        </w:rPr>
      </w:pPr>
      <w:r>
        <w:rPr>
          <w:rStyle w:val="1"/>
        </w:rPr>
        <w:t xml:space="preserve">Iruñean, 2018ko otsailaren 23an</w:t>
      </w:r>
    </w:p>
    <w:p>
      <w:pPr>
        <w:pStyle w:val="0"/>
        <w:suppressAutoHyphens w:val="false"/>
        <w:rPr>
          <w:rStyle w:val="1"/>
        </w:rPr>
      </w:pPr>
      <w:r>
        <w:rPr>
          <w:rStyle w:val="1"/>
        </w:rPr>
        <w:t xml:space="preserve">Foru parlamentaria: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