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Unai Hualde Iglesias jaunak aurkeztutako galdera, Goteborgeko Unibertsitateak (Suedia) erregio bakoitzeko administrazioen egungo gobernamenduaren kalitatea dela-eta egindako txostenari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Unai Hualde Iglesias jaunak, Legebiltzarreko Erregelamenduan ezarritakoaren babesean, honako galdera hau aurkezten du, Nafarroako Gobernuko Herritarrekiko eta Erakundeekiko Harremanetako kontseilariak ahoz erantzun dezan: </w:t>
      </w:r>
    </w:p>
    <w:p>
      <w:pPr>
        <w:pStyle w:val="0"/>
        <w:suppressAutoHyphens w:val="false"/>
        <w:rPr>
          <w:rStyle w:val="1"/>
        </w:rPr>
      </w:pPr>
      <w:r>
        <w:rPr>
          <w:rStyle w:val="1"/>
        </w:rPr>
        <w:t xml:space="preserve">Suediako Goteborgeko unibertsitateak txosten bat egin du orain dela gutxi Europako Batzordearentzat. Txosten horretan aztertzen da erregio bakoitzeko administrazioen egungo gobernamenduaren kalitatea, Europar Batasuneko 221 erregiotako 77.966 herritarri egindako inkesta batetik abiatuta. </w:t>
      </w:r>
    </w:p>
    <w:p>
      <w:pPr>
        <w:pStyle w:val="0"/>
        <w:suppressAutoHyphens w:val="false"/>
        <w:rPr>
          <w:rStyle w:val="1"/>
        </w:rPr>
      </w:pPr>
      <w:r>
        <w:rPr>
          <w:rStyle w:val="1"/>
        </w:rPr>
        <w:t xml:space="preserve">Behin emaitzak ikusita, </w:t>
      </w:r>
    </w:p>
    <w:p>
      <w:pPr>
        <w:pStyle w:val="0"/>
        <w:suppressAutoHyphens w:val="false"/>
        <w:rPr>
          <w:rStyle w:val="1"/>
        </w:rPr>
      </w:pPr>
      <w:r>
        <w:rPr>
          <w:rStyle w:val="1"/>
        </w:rPr>
        <w:t xml:space="preserve">Txostenaren emaitzari buruzko zer balorazio egiten duzu, Nafarroako Gobernuari dagokionez? </w:t>
      </w:r>
    </w:p>
    <w:p>
      <w:pPr>
        <w:pStyle w:val="0"/>
        <w:suppressAutoHyphens w:val="false"/>
        <w:rPr>
          <w:rStyle w:val="1"/>
        </w:rPr>
      </w:pPr>
      <w:r>
        <w:rPr>
          <w:rStyle w:val="1"/>
        </w:rPr>
        <w:t xml:space="preserve">Iruñean, 2018ko martxoaren 5ean </w:t>
      </w:r>
    </w:p>
    <w:p>
      <w:pPr>
        <w:pStyle w:val="0"/>
        <w:suppressAutoHyphens w:val="false"/>
        <w:rPr>
          <w:rStyle w:val="1"/>
        </w:rPr>
      </w:pPr>
      <w:r>
        <w:rPr>
          <w:rStyle w:val="1"/>
        </w:rPr>
        <w:t xml:space="preserve">Foru parlamentaria: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