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26 de marzo de 2018,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Darse por enterada de la retirada de la pregunta escrita sobre la interrupción voluntaria del embarazo (IVE) en Navarra, formulada por la Ilma. Sra. D.ª María Teresa Sáez Barrao y publicada en el Boletín Oficial del Parlamento de Navarra n.º 19 de 16 de febrero de 2018.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26 de marzo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