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irakasleak atzerriko hizkuntzetan prestatzeko jarduketen ebaluazioari buruzkoa. Galdera 2018ko urtarrilaren 19ko 6. Nafarroako Parlamentuko Aldizkari Ofizialean argitaratu zen.</w:t>
      </w:r>
    </w:p>
    <w:p>
      <w:pPr>
        <w:pStyle w:val="0"/>
        <w:suppressAutoHyphens w:val="false"/>
        <w:rPr>
          <w:rStyle w:val="1"/>
        </w:rPr>
      </w:pPr>
      <w:r>
        <w:rPr>
          <w:rStyle w:val="1"/>
        </w:rPr>
        <w:t xml:space="preserve">Iruñean, 2018ko otsailaren 12an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atxikitako foru parlamentari Alberto Catalán Higueras jaunak 9-18/PES-00009 idatzizko galdera aurkeztu du. Hauxe da Nafarroako Hezkuntzako kontseilariaren informazioa:</w:t>
      </w:r>
    </w:p>
    <w:p>
      <w:pPr>
        <w:pStyle w:val="0"/>
        <w:suppressAutoHyphens w:val="false"/>
        <w:rPr>
          <w:rStyle w:val="1"/>
        </w:rPr>
      </w:pPr>
      <w:r>
        <w:rPr>
          <w:rStyle w:val="1"/>
        </w:rPr>
        <w:t xml:space="preserve">Hezkuntza Departamentuak atzerriko hizkuntzetako irakaskuntzaren arloko prestakuntzarako jarduerak ebaluatzeari dagokionez, aurrera eramaten diren jarduera guztiak ebaluatu egiten dira, atzerriko hizkuntzan izan nahiz euskaraz izan.</w:t>
      </w:r>
    </w:p>
    <w:p>
      <w:pPr>
        <w:pStyle w:val="0"/>
        <w:suppressAutoHyphens w:val="false"/>
        <w:rPr>
          <w:rStyle w:val="1"/>
        </w:rPr>
      </w:pPr>
      <w:r>
        <w:rPr>
          <w:rStyle w:val="1"/>
        </w:rPr>
        <w:t xml:space="preserve">Zehazki, Nafarroak Irakasleei Laguntzeko Zentroek antolatutako prestakuntza-jarduera bakoitzaren amaieran, parte-hartzaileek gogobetetze-mailari buruzko galdetegi anonimo bati erantzuten diote modu sistematikoan. Balorazio horiek oso kontuan hartzen dira gure jarduerak antolatzeko garaian. Gogobetetze orokorra ez garrantzitsua den bakarra; izan ere, garrantzitsuak dira, halaber, parte-hartzaileek uzten dituzten iruzkinak, bai alderdi positiboei buruzkoak bai hobetu daitezkeen alderdiei buruzkoak ere. Hori guztia kontuan hartuta, jarduera berriak diseinatzen dira, irakasleen beharrei hobeki egokitzen zaizkionak.</w:t>
      </w:r>
    </w:p>
    <w:p>
      <w:pPr>
        <w:pStyle w:val="0"/>
        <w:suppressAutoHyphens w:val="false"/>
        <w:rPr>
          <w:rStyle w:val="1"/>
        </w:rPr>
      </w:pPr>
      <w:r>
        <w:rPr>
          <w:rStyle w:val="1"/>
        </w:rPr>
        <w:t xml:space="preserve">Bestalde, BC/PAI/PAF/PALE ikastetxeentzako tutorizazio planaren barruan irakasleei eskaintzen zaien prestakuntza –honako modulu hauetan: ahozko adierazpena, irakurmenean eta idazmenean hastea, metodologia aktiboak, idatzizko testuak ekoiztea eta AICLE/CLIL metodologia– jardueraren amaierako galdetegien bidez ebaluatzen da. Atzerriko Hizkuntzen Ataleko aholkulari teknikoek ahaleginak egiten dituzte prestakuntza ikastetxe bakoitzaren berariazko premiei egokitzeko.</w:t>
      </w:r>
    </w:p>
    <w:p>
      <w:pPr>
        <w:pStyle w:val="0"/>
        <w:suppressAutoHyphens w:val="false"/>
        <w:rPr>
          <w:rStyle w:val="1"/>
        </w:rPr>
      </w:pPr>
      <w:r>
        <w:rPr>
          <w:rStyle w:val="1"/>
        </w:rPr>
        <w:t xml:space="preserve">Prestakuntza ematen da Iruñeko eta Tuterako Nafarroako Hizkuntza Eskola Ofizialen ikastaroen eskaintzaren barruan, bai eta ILZekin lankidetzan Irakasleei beren eremuan hizkuntza-kreditazioa emateko Programaren bitartez ere, biak ere ikastetxe publiko zein itunduetako irakasleei zuzenduak, bai ikasturtearen hasieran, eskolen funtzionamendu egokia segurtatzeko, bai ikasturtearen amaieran ere, egiaztatze-datuak aztertuz.</w:t>
      </w:r>
    </w:p>
    <w:p>
      <w:pPr>
        <w:pStyle w:val="0"/>
        <w:suppressAutoHyphens w:val="false"/>
        <w:rPr>
          <w:rStyle w:val="1"/>
        </w:rPr>
      </w:pPr>
      <w:r>
        <w:rPr>
          <w:rStyle w:val="1"/>
        </w:rPr>
        <w:t xml:space="preserve">Azkenik, Educalingua plataformaren bitartez eskainitako on line prestakuntza, zeinean atzerriko hizkuntzetako prestakuntzaz gainera, euskarazko prestakuntza ere badagoen, modu sistematikoan ebaluatzen da plataformaren beraren bitartez.</w:t>
      </w:r>
    </w:p>
    <w:p>
      <w:pPr>
        <w:pStyle w:val="0"/>
        <w:suppressAutoHyphens w:val="false"/>
        <w:rPr>
          <w:rStyle w:val="1"/>
        </w:rPr>
      </w:pPr>
      <w:r>
        <w:rPr>
          <w:rStyle w:val="1"/>
        </w:rPr>
        <w:t xml:space="preserve">Erdietsi ditugun ondorioak dira testuinguru linguistiko eta metodologikoen aniztasun bat badagoela, eta horrek prestakuntza modu jarraituan birplantearazten digula, hura errealitate berriei gero eta gehiago egokituz. Hartara, ikastetxeetan egiten diren bisiten eta esku-hartzeen kopurua handitu dugu, eta, horretaz gainera, ikastetxeek, ikasteko interesgarriak direlakoak, planteatzen dituzten gaiei buruzko on line aholkularitzarekin jarraitzen dugu, atzerriko hizkuntzen ikaskuntzari buruz eta hizkuntza horietan irakasteari buruz, bai eta atzerriko hizkuntzak euskararekin eta gaztelaniarekin lotzeari buruz ere. Azken helburua da gure erkidegoko ikastetxe guztietako ikasleek beren hizkuntza-gaitasuna ahal den guztian gara dezatela komunikatzen diren hizkuntzetan –euskara, ingelesa, gaztelania zein beste hizkuntza batzuk–, eta horretarako berebiziko garrantzia du irakasleen aipatutako prestakuntzak.</w:t>
      </w:r>
    </w:p>
    <w:p>
      <w:pPr>
        <w:pStyle w:val="0"/>
        <w:suppressAutoHyphens w:val="false"/>
        <w:rPr>
          <w:rStyle w:val="1"/>
        </w:rPr>
      </w:pPr>
      <w:r>
        <w:rPr>
          <w:rStyle w:val="1"/>
        </w:rPr>
        <w:t xml:space="preserve">Iruñean, 2018ko otsailaren 9an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