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6E" w:rsidRDefault="008869AB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BB036E" w:rsidRDefault="008869AB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Koldo Martínez </w:t>
      </w:r>
      <w:proofErr w:type="spellStart"/>
      <w:r>
        <w:rPr>
          <w:rStyle w:val="Normal1"/>
        </w:rPr>
        <w:t>Urionabarrene</w:t>
      </w:r>
      <w:r>
        <w:rPr>
          <w:rStyle w:val="Normal1"/>
        </w:rPr>
        <w:t>txea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Uholde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Arriskurako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Larrialdi</w:t>
      </w:r>
      <w:proofErr w:type="spellEnd"/>
      <w:r>
        <w:rPr>
          <w:rStyle w:val="Normal1"/>
        </w:rPr>
        <w:t xml:space="preserve"> Plan </w:t>
      </w:r>
      <w:proofErr w:type="spellStart"/>
      <w:r>
        <w:rPr>
          <w:rStyle w:val="Normal1"/>
        </w:rPr>
        <w:t>Berezian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jarduketak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 xml:space="preserve">-eta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balorazioari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BB036E" w:rsidRDefault="008869AB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BB036E" w:rsidRDefault="008869AB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BB036E" w:rsidRDefault="008869A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</w:p>
    <w:p w:rsidR="00BB036E" w:rsidRDefault="008869AB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BB036E" w:rsidRDefault="008869AB">
      <w:pPr>
        <w:pStyle w:val="Lcaptulo"/>
      </w:pPr>
      <w:r>
        <w:t>GALDERAREN TESTUA</w:t>
      </w:r>
    </w:p>
    <w:p w:rsidR="00BB036E" w:rsidRDefault="008869AB">
      <w:pPr>
        <w:rPr>
          <w:rStyle w:val="Normal1"/>
        </w:rPr>
      </w:pPr>
      <w:proofErr w:type="spellStart"/>
      <w:r>
        <w:rPr>
          <w:rStyle w:val="Normal1"/>
        </w:rPr>
        <w:t>Geroa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</w:t>
      </w:r>
      <w:r>
        <w:rPr>
          <w:rStyle w:val="Normal1"/>
        </w:rPr>
        <w:t>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Koldo Martínez </w:t>
      </w:r>
      <w:proofErr w:type="spellStart"/>
      <w:r>
        <w:rPr>
          <w:rStyle w:val="Normal1"/>
        </w:rPr>
        <w:t>Urionabarrene</w:t>
      </w:r>
      <w:r>
        <w:rPr>
          <w:rStyle w:val="Normal1"/>
        </w:rPr>
        <w:t>txea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jauna</w:t>
      </w:r>
      <w:r>
        <w:rPr>
          <w:rStyle w:val="Normal1"/>
        </w:rPr>
        <w:t>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</w:t>
      </w:r>
      <w:bookmarkStart w:id="0" w:name="_GoBack"/>
      <w:bookmarkEnd w:id="0"/>
      <w:r>
        <w:rPr>
          <w:rStyle w:val="Normal1"/>
        </w:rPr>
        <w:t>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Lehendakari</w:t>
      </w:r>
      <w:r>
        <w:rPr>
          <w:rStyle w:val="Normal1"/>
        </w:rPr>
        <w:t>tzako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Fun</w:t>
      </w:r>
      <w:r>
        <w:rPr>
          <w:rStyle w:val="Normal1"/>
        </w:rPr>
        <w:t>tzio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Justiziako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Barneko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</w:t>
      </w:r>
      <w:r>
        <w:rPr>
          <w:rStyle w:val="Normal1"/>
        </w:rPr>
        <w:t>tseilariak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19ko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</w:t>
      </w:r>
      <w:r>
        <w:rPr>
          <w:rStyle w:val="Normal1"/>
        </w:rPr>
        <w:t>ezan</w:t>
      </w:r>
      <w:proofErr w:type="spellEnd"/>
      <w:r>
        <w:rPr>
          <w:rStyle w:val="Normal1"/>
        </w:rPr>
        <w:t>:</w:t>
      </w:r>
    </w:p>
    <w:p w:rsidR="00BB036E" w:rsidRDefault="008869AB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Gobernuaren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o</w:t>
      </w:r>
      <w:r>
        <w:rPr>
          <w:rStyle w:val="Normal1"/>
        </w:rPr>
        <w:t>tsailaren</w:t>
      </w:r>
      <w:proofErr w:type="spellEnd"/>
      <w:r>
        <w:rPr>
          <w:rStyle w:val="Normal1"/>
        </w:rPr>
        <w:t xml:space="preserve"> 7ko </w:t>
      </w:r>
      <w:proofErr w:type="spellStart"/>
      <w:r>
        <w:rPr>
          <w:rStyle w:val="Normal1"/>
        </w:rPr>
        <w:t>Erabakiaren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Uholde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Arriskurako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Larrialdi</w:t>
      </w:r>
      <w:proofErr w:type="spellEnd"/>
      <w:r>
        <w:rPr>
          <w:rStyle w:val="Normal1"/>
        </w:rPr>
        <w:t xml:space="preserve"> Plan </w:t>
      </w:r>
      <w:proofErr w:type="spellStart"/>
      <w:r>
        <w:rPr>
          <w:rStyle w:val="Normal1"/>
        </w:rPr>
        <w:t>Bereziaren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</w:t>
      </w:r>
      <w:r>
        <w:rPr>
          <w:rStyle w:val="Normal1"/>
        </w:rPr>
        <w:t>tsi</w:t>
      </w:r>
      <w:proofErr w:type="spellEnd"/>
      <w:r>
        <w:rPr>
          <w:rStyle w:val="Normal1"/>
        </w:rPr>
        <w:t xml:space="preserve"> zen. </w:t>
      </w:r>
      <w:proofErr w:type="spellStart"/>
      <w:r>
        <w:rPr>
          <w:rStyle w:val="Normal1"/>
        </w:rPr>
        <w:t>Azken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egunotan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euriteak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 xml:space="preserve">-eta </w:t>
      </w:r>
      <w:proofErr w:type="spellStart"/>
      <w:r>
        <w:rPr>
          <w:rStyle w:val="Normal1"/>
        </w:rPr>
        <w:t>ibaiek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gainezka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materialak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Asko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</w:t>
      </w:r>
      <w:r>
        <w:rPr>
          <w:rStyle w:val="Normal1"/>
        </w:rPr>
        <w:t>tzi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uholde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gu</w:t>
      </w:r>
      <w:r>
        <w:rPr>
          <w:rStyle w:val="Normal1"/>
        </w:rPr>
        <w:t>txi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ordea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uholdeen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prebeni</w:t>
      </w:r>
      <w:r>
        <w:rPr>
          <w:rStyle w:val="Normal1"/>
        </w:rPr>
        <w:t>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jarduketei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>.</w:t>
      </w:r>
    </w:p>
    <w:p w:rsidR="00BB036E" w:rsidRDefault="008869AB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dela-eta,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</w:t>
      </w:r>
      <w:r>
        <w:rPr>
          <w:rStyle w:val="Normal1"/>
        </w:rPr>
        <w:t>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>:</w:t>
      </w:r>
    </w:p>
    <w:p w:rsidR="00BB036E" w:rsidRDefault="008869AB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balorazio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Uholde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Arriskurako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Larrialdi</w:t>
      </w:r>
      <w:proofErr w:type="spellEnd"/>
      <w:r>
        <w:rPr>
          <w:rStyle w:val="Normal1"/>
        </w:rPr>
        <w:t xml:space="preserve"> Plan </w:t>
      </w:r>
      <w:proofErr w:type="spellStart"/>
      <w:r>
        <w:rPr>
          <w:rStyle w:val="Normal1"/>
        </w:rPr>
        <w:t>Berezian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neurriei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jarduketei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bereziki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azken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egunotan</w:t>
      </w:r>
      <w:proofErr w:type="spellEnd"/>
      <w:r>
        <w:rPr>
          <w:rStyle w:val="Normal1"/>
        </w:rPr>
        <w:t xml:space="preserve"> Ebro </w:t>
      </w:r>
      <w:proofErr w:type="spellStart"/>
      <w:r>
        <w:rPr>
          <w:rStyle w:val="Normal1"/>
        </w:rPr>
        <w:t>ibaiak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uraldiari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dagokionez</w:t>
      </w:r>
      <w:proofErr w:type="spellEnd"/>
      <w:r>
        <w:rPr>
          <w:rStyle w:val="Normal1"/>
        </w:rPr>
        <w:t>?</w:t>
      </w:r>
    </w:p>
    <w:p w:rsidR="00BB036E" w:rsidRDefault="008869A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</w:p>
    <w:p w:rsidR="00BB036E" w:rsidRDefault="008869AB">
      <w:pPr>
        <w:rPr>
          <w:rStyle w:val="Normal1"/>
        </w:rPr>
      </w:pPr>
      <w:r>
        <w:rPr>
          <w:rStyle w:val="Normal1"/>
        </w:rPr>
        <w:t>Koldo Mar</w:t>
      </w:r>
      <w:r>
        <w:rPr>
          <w:rStyle w:val="Normal1"/>
        </w:rPr>
        <w:t xml:space="preserve">tínez </w:t>
      </w:r>
      <w:proofErr w:type="spellStart"/>
      <w:r>
        <w:rPr>
          <w:rStyle w:val="Normal1"/>
        </w:rPr>
        <w:t>Urionabarrene</w:t>
      </w:r>
      <w:r>
        <w:rPr>
          <w:rStyle w:val="Normal1"/>
        </w:rPr>
        <w:t>txea</w:t>
      </w:r>
      <w:proofErr w:type="spellEnd"/>
    </w:p>
    <w:sectPr w:rsidR="00BB0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036E"/>
    <w:rsid w:val="008869AB"/>
    <w:rsid w:val="00B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2018-04-17T06:15:00Z</dcterms:created>
  <dcterms:modified xsi:type="dcterms:W3CDTF">2018-04-17T06:15:00Z</dcterms:modified>
</cp:coreProperties>
</file>