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BD" w:rsidRDefault="005C4046" w:rsidP="00242E53">
      <w:pPr>
        <w:spacing w:line="360" w:lineRule="auto"/>
        <w:ind w:firstLine="708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El Consejero de Desarrollo Económico que suscribe, e</w:t>
      </w:r>
      <w:r w:rsidR="00933683" w:rsidRPr="004B1E16">
        <w:rPr>
          <w:rFonts w:ascii="Arial" w:hAnsi="Arial" w:cs="Arial"/>
        </w:rPr>
        <w:t xml:space="preserve">n </w:t>
      </w:r>
      <w:r w:rsidR="007818E6">
        <w:rPr>
          <w:rFonts w:ascii="Arial" w:hAnsi="Arial" w:cs="Arial"/>
        </w:rPr>
        <w:t>respuesta</w:t>
      </w:r>
      <w:r w:rsidR="00933683" w:rsidRPr="004B1E16">
        <w:rPr>
          <w:rFonts w:ascii="Arial" w:hAnsi="Arial" w:cs="Arial"/>
        </w:rPr>
        <w:t xml:space="preserve"> a la pregunta parlamentaria </w:t>
      </w:r>
      <w:r>
        <w:rPr>
          <w:rFonts w:ascii="Arial" w:hAnsi="Arial" w:cs="Arial"/>
        </w:rPr>
        <w:t>(9-18/PES-00037)</w:t>
      </w:r>
      <w:r w:rsidRPr="004B1E16">
        <w:rPr>
          <w:rFonts w:ascii="Arial" w:hAnsi="Arial" w:cs="Arial"/>
        </w:rPr>
        <w:t xml:space="preserve">, </w:t>
      </w:r>
      <w:r w:rsidR="00933683" w:rsidRPr="004B1E16">
        <w:rPr>
          <w:rFonts w:ascii="Arial" w:hAnsi="Arial" w:cs="Arial"/>
        </w:rPr>
        <w:t xml:space="preserve">formulada por </w:t>
      </w:r>
      <w:r w:rsidR="00453804">
        <w:rPr>
          <w:rFonts w:ascii="Arial" w:hAnsi="Arial" w:cs="Arial"/>
        </w:rPr>
        <w:t xml:space="preserve">D. </w:t>
      </w:r>
      <w:r>
        <w:rPr>
          <w:rFonts w:ascii="Arial" w:hAnsi="Arial" w:cs="Arial"/>
        </w:rPr>
        <w:t>Guzmán Miguel P</w:t>
      </w:r>
      <w:r>
        <w:rPr>
          <w:rFonts w:ascii="Arial" w:hAnsi="Arial" w:cs="Arial"/>
        </w:rPr>
        <w:t>é</w:t>
      </w:r>
      <w:r>
        <w:rPr>
          <w:rFonts w:ascii="Arial" w:hAnsi="Arial" w:cs="Arial"/>
        </w:rPr>
        <w:t>rez Garmendia</w:t>
      </w:r>
      <w:r w:rsidR="00453804">
        <w:rPr>
          <w:rFonts w:ascii="Arial" w:hAnsi="Arial" w:cs="Arial"/>
        </w:rPr>
        <w:t xml:space="preserve">, parlamentario foral adscrito al Grupo Parlamentario </w:t>
      </w:r>
      <w:r>
        <w:rPr>
          <w:rFonts w:ascii="Arial" w:hAnsi="Arial" w:cs="Arial"/>
        </w:rPr>
        <w:t>de Partido Socialista de Navarra - PSN</w:t>
      </w:r>
      <w:r w:rsidR="00021217">
        <w:rPr>
          <w:rFonts w:ascii="Arial" w:hAnsi="Arial" w:cs="Arial"/>
        </w:rPr>
        <w:t xml:space="preserve">, </w:t>
      </w:r>
      <w:r w:rsidR="003E46DD">
        <w:rPr>
          <w:rFonts w:ascii="Tahoma" w:hAnsi="Tahoma" w:cs="Tahoma"/>
        </w:rPr>
        <w:t>en relación</w:t>
      </w:r>
      <w:r w:rsidR="0045380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con la entrada de un nuevo inversor en el proyect</w:t>
      </w:r>
      <w:r w:rsidR="00A71EFC">
        <w:rPr>
          <w:rFonts w:ascii="Tahoma" w:hAnsi="Tahoma" w:cs="Tahoma"/>
        </w:rPr>
        <w:t xml:space="preserve">o </w:t>
      </w:r>
      <w:proofErr w:type="spellStart"/>
      <w:r w:rsidR="00A71EFC">
        <w:rPr>
          <w:rFonts w:ascii="Tahoma" w:hAnsi="Tahoma" w:cs="Tahoma"/>
        </w:rPr>
        <w:t>Davalor</w:t>
      </w:r>
      <w:proofErr w:type="spellEnd"/>
      <w:r w:rsidR="00A71EFC">
        <w:rPr>
          <w:rFonts w:ascii="Tahoma" w:hAnsi="Tahoma" w:cs="Tahoma"/>
        </w:rPr>
        <w:t xml:space="preserve"> Salud</w:t>
      </w:r>
      <w:r w:rsidR="00242E53" w:rsidRPr="009F5797">
        <w:rPr>
          <w:rFonts w:ascii="Arial" w:hAnsi="Arial" w:cs="Arial"/>
        </w:rPr>
        <w:t xml:space="preserve">, </w:t>
      </w:r>
      <w:r w:rsidR="00A71EFC">
        <w:rPr>
          <w:rFonts w:ascii="Arial" w:hAnsi="Arial" w:cs="Arial"/>
        </w:rPr>
        <w:t>por la presente tiene el honor de informar lo siguiente</w:t>
      </w:r>
      <w:r w:rsidR="00242E53" w:rsidRPr="009F5797">
        <w:rPr>
          <w:rFonts w:ascii="Arial" w:hAnsi="Arial" w:cs="Arial"/>
        </w:rPr>
        <w:t>:</w:t>
      </w:r>
    </w:p>
    <w:p w:rsidR="00891CBD" w:rsidRDefault="00A71EFC" w:rsidP="005C404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Tal y como se ha informado </w:t>
      </w:r>
      <w:r w:rsidR="00A775DF" w:rsidRPr="005C4046">
        <w:rPr>
          <w:rFonts w:ascii="Arial" w:hAnsi="Arial" w:cs="Arial"/>
        </w:rPr>
        <w:t xml:space="preserve">y explicado en reiteradas ocasiones, </w:t>
      </w:r>
      <w:proofErr w:type="spellStart"/>
      <w:r w:rsidR="00A775DF" w:rsidRPr="005C4046">
        <w:rPr>
          <w:rFonts w:ascii="Arial" w:hAnsi="Arial" w:cs="Arial"/>
        </w:rPr>
        <w:t>Sodena</w:t>
      </w:r>
      <w:proofErr w:type="spellEnd"/>
      <w:r w:rsidR="00A775DF" w:rsidRPr="005C4046">
        <w:rPr>
          <w:rFonts w:ascii="Arial" w:hAnsi="Arial" w:cs="Arial"/>
        </w:rPr>
        <w:t xml:space="preserve"> no tiene comprometida aportación dineraria alguna con </w:t>
      </w:r>
      <w:proofErr w:type="spellStart"/>
      <w:r w:rsidR="00A775DF" w:rsidRPr="005C4046">
        <w:rPr>
          <w:rFonts w:ascii="Arial" w:hAnsi="Arial" w:cs="Arial"/>
        </w:rPr>
        <w:t>Davalor</w:t>
      </w:r>
      <w:proofErr w:type="spellEnd"/>
      <w:r w:rsidR="00A775DF" w:rsidRPr="005C4046">
        <w:rPr>
          <w:rFonts w:ascii="Arial" w:hAnsi="Arial" w:cs="Arial"/>
        </w:rPr>
        <w:t xml:space="preserve"> Salud, S.L</w:t>
      </w:r>
    </w:p>
    <w:p w:rsidR="00891CBD" w:rsidRDefault="00A775DF" w:rsidP="005C4046">
      <w:pPr>
        <w:spacing w:line="360" w:lineRule="auto"/>
        <w:ind w:firstLine="708"/>
        <w:jc w:val="both"/>
        <w:rPr>
          <w:rFonts w:ascii="Arial" w:hAnsi="Arial" w:cs="Arial"/>
        </w:rPr>
      </w:pPr>
      <w:r w:rsidRPr="005C4046">
        <w:rPr>
          <w:rFonts w:ascii="Arial" w:hAnsi="Arial" w:cs="Arial"/>
        </w:rPr>
        <w:t xml:space="preserve">Como también se ha </w:t>
      </w:r>
      <w:r w:rsidR="001E6541">
        <w:rPr>
          <w:rFonts w:ascii="Arial" w:hAnsi="Arial" w:cs="Arial"/>
        </w:rPr>
        <w:t>explicado</w:t>
      </w:r>
      <w:r w:rsidRPr="005C4046">
        <w:rPr>
          <w:rFonts w:ascii="Arial" w:hAnsi="Arial" w:cs="Arial"/>
        </w:rPr>
        <w:t xml:space="preserve"> en varias ocasiones, en fecha 9 de d</w:t>
      </w:r>
      <w:r w:rsidRPr="005C4046">
        <w:rPr>
          <w:rFonts w:ascii="Arial" w:hAnsi="Arial" w:cs="Arial"/>
        </w:rPr>
        <w:t>i</w:t>
      </w:r>
      <w:r w:rsidRPr="005C4046">
        <w:rPr>
          <w:rFonts w:ascii="Arial" w:hAnsi="Arial" w:cs="Arial"/>
        </w:rPr>
        <w:t xml:space="preserve">ciembre de 2016, </w:t>
      </w:r>
      <w:proofErr w:type="spellStart"/>
      <w:r w:rsidRPr="005C4046">
        <w:rPr>
          <w:rFonts w:ascii="Arial" w:hAnsi="Arial" w:cs="Arial"/>
        </w:rPr>
        <w:t>Sodena</w:t>
      </w:r>
      <w:proofErr w:type="spellEnd"/>
      <w:r w:rsidRPr="005C4046">
        <w:rPr>
          <w:rFonts w:ascii="Arial" w:hAnsi="Arial" w:cs="Arial"/>
        </w:rPr>
        <w:t xml:space="preserve"> formalizó con </w:t>
      </w:r>
      <w:proofErr w:type="spellStart"/>
      <w:r w:rsidRPr="005C4046">
        <w:rPr>
          <w:rFonts w:ascii="Arial" w:hAnsi="Arial" w:cs="Arial"/>
        </w:rPr>
        <w:t>Davalor</w:t>
      </w:r>
      <w:proofErr w:type="spellEnd"/>
      <w:r w:rsidRPr="005C4046">
        <w:rPr>
          <w:rFonts w:ascii="Arial" w:hAnsi="Arial" w:cs="Arial"/>
        </w:rPr>
        <w:t xml:space="preserve"> Salud un acuerdo reflejado en un Contrato de Apoyo Financiero en el que se regulaban las condiciones previas esenciales para la concesión de varios préstamos </w:t>
      </w:r>
      <w:r w:rsidR="00A71EFC">
        <w:rPr>
          <w:rFonts w:ascii="Arial" w:hAnsi="Arial" w:cs="Arial"/>
        </w:rPr>
        <w:t xml:space="preserve">al proyecto </w:t>
      </w:r>
      <w:r w:rsidRPr="005C4046">
        <w:rPr>
          <w:rFonts w:ascii="Arial" w:hAnsi="Arial" w:cs="Arial"/>
        </w:rPr>
        <w:t xml:space="preserve">por parte de </w:t>
      </w:r>
      <w:proofErr w:type="spellStart"/>
      <w:r w:rsidRPr="005C4046">
        <w:rPr>
          <w:rFonts w:ascii="Arial" w:hAnsi="Arial" w:cs="Arial"/>
        </w:rPr>
        <w:t>S</w:t>
      </w:r>
      <w:r w:rsidRPr="005C4046">
        <w:rPr>
          <w:rFonts w:ascii="Arial" w:hAnsi="Arial" w:cs="Arial"/>
        </w:rPr>
        <w:t>o</w:t>
      </w:r>
      <w:r w:rsidRPr="005C4046">
        <w:rPr>
          <w:rFonts w:ascii="Arial" w:hAnsi="Arial" w:cs="Arial"/>
        </w:rPr>
        <w:t>dena</w:t>
      </w:r>
      <w:proofErr w:type="spellEnd"/>
      <w:r w:rsidRPr="005C4046">
        <w:rPr>
          <w:rFonts w:ascii="Arial" w:hAnsi="Arial" w:cs="Arial"/>
        </w:rPr>
        <w:t>, así como las obligaciones comunes a todos los préstamos que se conc</w:t>
      </w:r>
      <w:r w:rsidRPr="005C4046">
        <w:rPr>
          <w:rFonts w:ascii="Arial" w:hAnsi="Arial" w:cs="Arial"/>
        </w:rPr>
        <w:t>e</w:t>
      </w:r>
      <w:r w:rsidRPr="005C4046">
        <w:rPr>
          <w:rFonts w:ascii="Arial" w:hAnsi="Arial" w:cs="Arial"/>
        </w:rPr>
        <w:t>dieran en el contexto de dicho acuerdo marco y</w:t>
      </w:r>
      <w:r w:rsidR="001E6541">
        <w:rPr>
          <w:rFonts w:ascii="Arial" w:hAnsi="Arial" w:cs="Arial"/>
        </w:rPr>
        <w:t>,</w:t>
      </w:r>
      <w:r w:rsidRPr="005C4046">
        <w:rPr>
          <w:rFonts w:ascii="Arial" w:hAnsi="Arial" w:cs="Arial"/>
        </w:rPr>
        <w:t xml:space="preserve"> en esa misma fecha</w:t>
      </w:r>
      <w:r w:rsidR="001E6541">
        <w:rPr>
          <w:rFonts w:ascii="Arial" w:hAnsi="Arial" w:cs="Arial"/>
        </w:rPr>
        <w:t>,</w:t>
      </w:r>
      <w:r w:rsidRPr="005C4046">
        <w:rPr>
          <w:rFonts w:ascii="Arial" w:hAnsi="Arial" w:cs="Arial"/>
        </w:rPr>
        <w:t xml:space="preserve"> se proc</w:t>
      </w:r>
      <w:r w:rsidRPr="005C4046">
        <w:rPr>
          <w:rFonts w:ascii="Arial" w:hAnsi="Arial" w:cs="Arial"/>
        </w:rPr>
        <w:t>e</w:t>
      </w:r>
      <w:r w:rsidRPr="005C4046">
        <w:rPr>
          <w:rFonts w:ascii="Arial" w:hAnsi="Arial" w:cs="Arial"/>
        </w:rPr>
        <w:t xml:space="preserve">dió a la concesión de un primer préstamo derivado de dicho apoyo, por importe de 400.000 euros. </w:t>
      </w:r>
    </w:p>
    <w:p w:rsidR="00891CBD" w:rsidRDefault="00A775DF" w:rsidP="005C4046">
      <w:pPr>
        <w:spacing w:line="360" w:lineRule="auto"/>
        <w:ind w:firstLine="708"/>
        <w:jc w:val="both"/>
        <w:rPr>
          <w:rFonts w:ascii="Arial" w:hAnsi="Arial" w:cs="Arial"/>
        </w:rPr>
      </w:pPr>
      <w:r w:rsidRPr="005C4046">
        <w:rPr>
          <w:rFonts w:ascii="Arial" w:hAnsi="Arial" w:cs="Arial"/>
        </w:rPr>
        <w:t xml:space="preserve">El Contrato de Apoyo Financiero se formaliza con el objeto de contribuir a la financiación necesaria para el desarrollo de un plan de actuación diseñado por </w:t>
      </w:r>
      <w:smartTag w:uri="urn:schemas-microsoft-com:office:smarttags" w:element="PersonName">
        <w:smartTagPr>
          <w:attr w:name="ProductID" w:val="la consultora EVER"/>
        </w:smartTagPr>
        <w:r w:rsidRPr="005C4046">
          <w:rPr>
            <w:rFonts w:ascii="Arial" w:hAnsi="Arial" w:cs="Arial"/>
          </w:rPr>
          <w:t>la consultora EVER</w:t>
        </w:r>
      </w:smartTag>
      <w:r w:rsidRPr="005C4046">
        <w:rPr>
          <w:rFonts w:ascii="Arial" w:hAnsi="Arial" w:cs="Arial"/>
        </w:rPr>
        <w:t xml:space="preserve"> por encargo de </w:t>
      </w:r>
      <w:proofErr w:type="spellStart"/>
      <w:r w:rsidRPr="005C4046">
        <w:rPr>
          <w:rFonts w:ascii="Arial" w:hAnsi="Arial" w:cs="Arial"/>
        </w:rPr>
        <w:t>Davalor</w:t>
      </w:r>
      <w:proofErr w:type="spellEnd"/>
      <w:r w:rsidRPr="005C4046">
        <w:rPr>
          <w:rFonts w:ascii="Arial" w:hAnsi="Arial" w:cs="Arial"/>
        </w:rPr>
        <w:t xml:space="preserve"> Salud, con un horizonte temporal de un año, dividido en dos fases diferenciadas, </w:t>
      </w:r>
      <w:smartTag w:uri="urn:schemas-microsoft-com:office:smarttags" w:element="PersonName">
        <w:smartTagPr>
          <w:attr w:name="ProductID" w:val="la Fase I"/>
        </w:smartTagPr>
        <w:r w:rsidRPr="005C4046">
          <w:rPr>
            <w:rFonts w:ascii="Arial" w:hAnsi="Arial" w:cs="Arial"/>
          </w:rPr>
          <w:t>la Fase I</w:t>
        </w:r>
      </w:smartTag>
      <w:r w:rsidRPr="005C4046">
        <w:rPr>
          <w:rFonts w:ascii="Arial" w:hAnsi="Arial" w:cs="Arial"/>
        </w:rPr>
        <w:t xml:space="preserve">, en principio hasta abril de 2017 y </w:t>
      </w:r>
      <w:smartTag w:uri="urn:schemas-microsoft-com:office:smarttags" w:element="PersonName">
        <w:smartTagPr>
          <w:attr w:name="ProductID" w:val="la Fase II"/>
        </w:smartTagPr>
        <w:r w:rsidRPr="005C4046">
          <w:rPr>
            <w:rFonts w:ascii="Arial" w:hAnsi="Arial" w:cs="Arial"/>
          </w:rPr>
          <w:t>la Fase II</w:t>
        </w:r>
      </w:smartTag>
      <w:r w:rsidRPr="005C4046">
        <w:rPr>
          <w:rFonts w:ascii="Arial" w:hAnsi="Arial" w:cs="Arial"/>
        </w:rPr>
        <w:t>, hasta el 31 de diciembre de 2017.</w:t>
      </w:r>
    </w:p>
    <w:p w:rsidR="00891CBD" w:rsidRDefault="00A775DF" w:rsidP="005C4046">
      <w:pPr>
        <w:spacing w:line="360" w:lineRule="auto"/>
        <w:ind w:firstLine="708"/>
        <w:jc w:val="both"/>
        <w:rPr>
          <w:rFonts w:ascii="Arial" w:hAnsi="Arial" w:cs="Arial"/>
        </w:rPr>
      </w:pPr>
      <w:r w:rsidRPr="005C4046">
        <w:rPr>
          <w:rFonts w:ascii="Arial" w:hAnsi="Arial" w:cs="Arial"/>
        </w:rPr>
        <w:t xml:space="preserve">Dicho contrato de Apoyo Financiero no ha supuesto para </w:t>
      </w:r>
      <w:proofErr w:type="spellStart"/>
      <w:r w:rsidRPr="005C4046">
        <w:rPr>
          <w:rFonts w:ascii="Arial" w:hAnsi="Arial" w:cs="Arial"/>
        </w:rPr>
        <w:t>Sodena</w:t>
      </w:r>
      <w:proofErr w:type="spellEnd"/>
      <w:r w:rsidRPr="005C4046">
        <w:rPr>
          <w:rFonts w:ascii="Arial" w:hAnsi="Arial" w:cs="Arial"/>
        </w:rPr>
        <w:t xml:space="preserve"> co</w:t>
      </w:r>
      <w:r w:rsidRPr="005C4046">
        <w:rPr>
          <w:rFonts w:ascii="Arial" w:hAnsi="Arial" w:cs="Arial"/>
        </w:rPr>
        <w:t>m</w:t>
      </w:r>
      <w:r w:rsidRPr="005C4046">
        <w:rPr>
          <w:rFonts w:ascii="Arial" w:hAnsi="Arial" w:cs="Arial"/>
        </w:rPr>
        <w:t>promiso ni obligatoriedad alguna para el desembolso realizado</w:t>
      </w:r>
      <w:r w:rsidR="001E6541">
        <w:rPr>
          <w:rFonts w:ascii="Arial" w:hAnsi="Arial" w:cs="Arial"/>
        </w:rPr>
        <w:t>,</w:t>
      </w:r>
      <w:r w:rsidRPr="005C4046">
        <w:rPr>
          <w:rFonts w:ascii="Arial" w:hAnsi="Arial" w:cs="Arial"/>
        </w:rPr>
        <w:t xml:space="preserve"> a lo largo de 2017</w:t>
      </w:r>
      <w:r w:rsidR="001E6541">
        <w:rPr>
          <w:rFonts w:ascii="Arial" w:hAnsi="Arial" w:cs="Arial"/>
        </w:rPr>
        <w:t>,</w:t>
      </w:r>
      <w:r w:rsidRPr="005C4046">
        <w:rPr>
          <w:rFonts w:ascii="Arial" w:hAnsi="Arial" w:cs="Arial"/>
        </w:rPr>
        <w:t xml:space="preserve"> de 4 préstamos adicionales que han ascendido en su conjunto a 1.250.000 euros, ni por supuesto supone en la actualidad compromiso alguno.</w:t>
      </w:r>
    </w:p>
    <w:p w:rsidR="00891CBD" w:rsidRDefault="00A775DF" w:rsidP="005C4046">
      <w:pPr>
        <w:spacing w:line="360" w:lineRule="auto"/>
        <w:ind w:firstLine="708"/>
        <w:jc w:val="both"/>
        <w:rPr>
          <w:rFonts w:ascii="Arial" w:hAnsi="Arial" w:cs="Arial"/>
        </w:rPr>
      </w:pPr>
      <w:r w:rsidRPr="005C4046">
        <w:rPr>
          <w:rFonts w:ascii="Arial" w:hAnsi="Arial" w:cs="Arial"/>
        </w:rPr>
        <w:t xml:space="preserve">Por esta razón, la entrada de un nuevo inversor, </w:t>
      </w:r>
      <w:r w:rsidR="001E6541">
        <w:rPr>
          <w:rFonts w:ascii="Arial" w:hAnsi="Arial" w:cs="Arial"/>
        </w:rPr>
        <w:t>en</w:t>
      </w:r>
      <w:r w:rsidRPr="005C4046">
        <w:rPr>
          <w:rFonts w:ascii="Arial" w:hAnsi="Arial" w:cs="Arial"/>
        </w:rPr>
        <w:t xml:space="preserve"> sí misma, no es razón para que </w:t>
      </w:r>
      <w:proofErr w:type="spellStart"/>
      <w:r w:rsidRPr="005C4046">
        <w:rPr>
          <w:rFonts w:ascii="Arial" w:hAnsi="Arial" w:cs="Arial"/>
        </w:rPr>
        <w:t>Sodena</w:t>
      </w:r>
      <w:proofErr w:type="spellEnd"/>
      <w:r w:rsidRPr="005C4046">
        <w:rPr>
          <w:rFonts w:ascii="Arial" w:hAnsi="Arial" w:cs="Arial"/>
        </w:rPr>
        <w:t xml:space="preserve"> paralice las aportaciones a </w:t>
      </w:r>
      <w:proofErr w:type="spellStart"/>
      <w:r w:rsidRPr="005C4046">
        <w:rPr>
          <w:rFonts w:ascii="Arial" w:hAnsi="Arial" w:cs="Arial"/>
        </w:rPr>
        <w:t>Davalor</w:t>
      </w:r>
      <w:proofErr w:type="spellEnd"/>
      <w:r w:rsidRPr="005C4046">
        <w:rPr>
          <w:rFonts w:ascii="Arial" w:hAnsi="Arial" w:cs="Arial"/>
        </w:rPr>
        <w:t xml:space="preserve"> Salud, S.L, ni tampoco la firma de dicho contrato de Apoyo Financiero, tal y como se ha explicado en el párrafo anterior, lo es para que continúe, puesto que no hay comprometida apo</w:t>
      </w:r>
      <w:r w:rsidRPr="005C4046">
        <w:rPr>
          <w:rFonts w:ascii="Arial" w:hAnsi="Arial" w:cs="Arial"/>
        </w:rPr>
        <w:t>r</w:t>
      </w:r>
      <w:r w:rsidRPr="005C4046">
        <w:rPr>
          <w:rFonts w:ascii="Arial" w:hAnsi="Arial" w:cs="Arial"/>
        </w:rPr>
        <w:t>tación alguna.</w:t>
      </w:r>
    </w:p>
    <w:p w:rsidR="00A775DF" w:rsidRPr="005C4046" w:rsidRDefault="00A775DF" w:rsidP="005C4046">
      <w:pPr>
        <w:spacing w:line="360" w:lineRule="auto"/>
        <w:ind w:firstLine="708"/>
        <w:jc w:val="both"/>
        <w:rPr>
          <w:rFonts w:ascii="Arial" w:hAnsi="Arial" w:cs="Arial"/>
        </w:rPr>
      </w:pPr>
      <w:r w:rsidRPr="005C4046">
        <w:rPr>
          <w:rFonts w:ascii="Arial" w:hAnsi="Arial" w:cs="Arial"/>
        </w:rPr>
        <w:t xml:space="preserve">No obstante, </w:t>
      </w:r>
      <w:proofErr w:type="spellStart"/>
      <w:r w:rsidRPr="005C4046">
        <w:rPr>
          <w:rFonts w:ascii="Arial" w:hAnsi="Arial" w:cs="Arial"/>
        </w:rPr>
        <w:t>Sodena</w:t>
      </w:r>
      <w:proofErr w:type="spellEnd"/>
      <w:r w:rsidRPr="005C4046">
        <w:rPr>
          <w:rFonts w:ascii="Arial" w:hAnsi="Arial" w:cs="Arial"/>
        </w:rPr>
        <w:t xml:space="preserve"> considera que </w:t>
      </w:r>
      <w:smartTag w:uri="urn:schemas-microsoft-com:office:smarttags" w:element="PersonName">
        <w:smartTagPr>
          <w:attr w:name="ProductID" w:val="la Fase I"/>
        </w:smartTagPr>
        <w:r w:rsidRPr="005C4046">
          <w:rPr>
            <w:rFonts w:ascii="Arial" w:hAnsi="Arial" w:cs="Arial"/>
          </w:rPr>
          <w:t>la Fase I</w:t>
        </w:r>
      </w:smartTag>
      <w:r w:rsidRPr="005C4046">
        <w:rPr>
          <w:rFonts w:ascii="Arial" w:hAnsi="Arial" w:cs="Arial"/>
        </w:rPr>
        <w:t xml:space="preserve"> no se ha culminado con el éxito suficiente, que además se ha retrasado considerablemente y que la s</w:t>
      </w:r>
      <w:r w:rsidRPr="005C4046">
        <w:rPr>
          <w:rFonts w:ascii="Arial" w:hAnsi="Arial" w:cs="Arial"/>
        </w:rPr>
        <w:t>i</w:t>
      </w:r>
      <w:r w:rsidRPr="005C4046">
        <w:rPr>
          <w:rFonts w:ascii="Arial" w:hAnsi="Arial" w:cs="Arial"/>
        </w:rPr>
        <w:t xml:space="preserve">guiente fase que contemplaba el </w:t>
      </w:r>
      <w:r w:rsidRPr="005523EE">
        <w:rPr>
          <w:rFonts w:ascii="Arial" w:hAnsi="Arial" w:cs="Arial"/>
        </w:rPr>
        <w:t xml:space="preserve">break </w:t>
      </w:r>
      <w:proofErr w:type="spellStart"/>
      <w:r w:rsidRPr="005523EE">
        <w:rPr>
          <w:rFonts w:ascii="Arial" w:hAnsi="Arial" w:cs="Arial"/>
        </w:rPr>
        <w:t>even</w:t>
      </w:r>
      <w:proofErr w:type="spellEnd"/>
      <w:r w:rsidRPr="005C4046">
        <w:rPr>
          <w:rFonts w:ascii="Arial" w:hAnsi="Arial" w:cs="Arial"/>
        </w:rPr>
        <w:t xml:space="preserve"> de la compañía está muy lejos de alcanzarse.</w:t>
      </w:r>
    </w:p>
    <w:p w:rsidR="00A775DF" w:rsidRPr="005C4046" w:rsidRDefault="00A775DF" w:rsidP="005C4046">
      <w:pPr>
        <w:spacing w:line="360" w:lineRule="auto"/>
        <w:ind w:firstLine="708"/>
        <w:jc w:val="both"/>
        <w:rPr>
          <w:rFonts w:ascii="Arial" w:hAnsi="Arial" w:cs="Arial"/>
        </w:rPr>
      </w:pPr>
      <w:r w:rsidRPr="005C4046">
        <w:rPr>
          <w:rFonts w:ascii="Arial" w:hAnsi="Arial" w:cs="Arial"/>
        </w:rPr>
        <w:lastRenderedPageBreak/>
        <w:t>L</w:t>
      </w:r>
      <w:r w:rsidR="001E6541">
        <w:rPr>
          <w:rFonts w:ascii="Arial" w:hAnsi="Arial" w:cs="Arial"/>
        </w:rPr>
        <w:t>as razones fundamentales son</w:t>
      </w:r>
      <w:r w:rsidRPr="005C4046">
        <w:rPr>
          <w:rFonts w:ascii="Arial" w:hAnsi="Arial" w:cs="Arial"/>
        </w:rPr>
        <w:t>:</w:t>
      </w:r>
    </w:p>
    <w:p w:rsidR="00A775DF" w:rsidRPr="005C4046" w:rsidRDefault="00A775DF" w:rsidP="005C4046">
      <w:pPr>
        <w:spacing w:line="360" w:lineRule="auto"/>
        <w:ind w:firstLine="708"/>
        <w:jc w:val="both"/>
        <w:rPr>
          <w:rFonts w:ascii="Arial" w:hAnsi="Arial" w:cs="Arial"/>
        </w:rPr>
      </w:pPr>
      <w:r w:rsidRPr="005C4046">
        <w:rPr>
          <w:rFonts w:ascii="Arial" w:hAnsi="Arial" w:cs="Arial"/>
        </w:rPr>
        <w:t>• El retraso en el cumplimiento del plan de viabilidad</w:t>
      </w:r>
      <w:r w:rsidR="001E6541">
        <w:rPr>
          <w:rFonts w:ascii="Arial" w:hAnsi="Arial" w:cs="Arial"/>
        </w:rPr>
        <w:t>.</w:t>
      </w:r>
    </w:p>
    <w:p w:rsidR="00A775DF" w:rsidRPr="005C4046" w:rsidRDefault="00A775DF" w:rsidP="005C4046">
      <w:pPr>
        <w:spacing w:line="360" w:lineRule="auto"/>
        <w:ind w:firstLine="708"/>
        <w:jc w:val="both"/>
        <w:rPr>
          <w:rFonts w:ascii="Arial" w:hAnsi="Arial" w:cs="Arial"/>
        </w:rPr>
      </w:pPr>
      <w:r w:rsidRPr="005C4046">
        <w:rPr>
          <w:rFonts w:ascii="Arial" w:hAnsi="Arial" w:cs="Arial"/>
        </w:rPr>
        <w:t>• Que las evidencias en el testeo del mercado, si bien han mejorado, no son concluyentes y siguen sin cubrir las expectativas iniciales</w:t>
      </w:r>
      <w:r w:rsidR="001E6541">
        <w:rPr>
          <w:rFonts w:ascii="Arial" w:hAnsi="Arial" w:cs="Arial"/>
        </w:rPr>
        <w:t>.</w:t>
      </w:r>
    </w:p>
    <w:p w:rsidR="00A775DF" w:rsidRPr="005C4046" w:rsidRDefault="00A775DF" w:rsidP="005C4046">
      <w:pPr>
        <w:spacing w:line="360" w:lineRule="auto"/>
        <w:ind w:firstLine="708"/>
        <w:jc w:val="both"/>
        <w:rPr>
          <w:rFonts w:ascii="Arial" w:hAnsi="Arial" w:cs="Arial"/>
        </w:rPr>
      </w:pPr>
      <w:r w:rsidRPr="005C4046">
        <w:rPr>
          <w:rFonts w:ascii="Arial" w:hAnsi="Arial" w:cs="Arial"/>
        </w:rPr>
        <w:t xml:space="preserve">• Los inversores de referencia con los que </w:t>
      </w:r>
      <w:proofErr w:type="spellStart"/>
      <w:r w:rsidRPr="005C4046">
        <w:rPr>
          <w:rFonts w:ascii="Arial" w:hAnsi="Arial" w:cs="Arial"/>
        </w:rPr>
        <w:t>Sodena</w:t>
      </w:r>
      <w:proofErr w:type="spellEnd"/>
      <w:r w:rsidRPr="005C4046">
        <w:rPr>
          <w:rFonts w:ascii="Arial" w:hAnsi="Arial" w:cs="Arial"/>
        </w:rPr>
        <w:t xml:space="preserve"> iba complementando sus aportaciones, han manifestado tener agotada su capacidad inversora.</w:t>
      </w:r>
    </w:p>
    <w:p w:rsidR="00A775DF" w:rsidRPr="005C4046" w:rsidRDefault="00A775DF" w:rsidP="005C4046">
      <w:pPr>
        <w:spacing w:line="360" w:lineRule="auto"/>
        <w:ind w:firstLine="708"/>
        <w:jc w:val="both"/>
        <w:rPr>
          <w:rFonts w:ascii="Arial" w:hAnsi="Arial" w:cs="Arial"/>
        </w:rPr>
      </w:pPr>
      <w:r w:rsidRPr="005C4046">
        <w:rPr>
          <w:rFonts w:ascii="Arial" w:hAnsi="Arial" w:cs="Arial"/>
        </w:rPr>
        <w:t>• La negativa de seguir con el proceso de inversión del fondo especializ</w:t>
      </w:r>
      <w:r w:rsidRPr="005C4046">
        <w:rPr>
          <w:rFonts w:ascii="Arial" w:hAnsi="Arial" w:cs="Arial"/>
        </w:rPr>
        <w:t>a</w:t>
      </w:r>
      <w:r w:rsidRPr="005C4046">
        <w:rPr>
          <w:rFonts w:ascii="Arial" w:hAnsi="Arial" w:cs="Arial"/>
        </w:rPr>
        <w:t>do de origen americano que operaba en Barcelona</w:t>
      </w:r>
      <w:r w:rsidR="001E6541">
        <w:rPr>
          <w:rFonts w:ascii="Arial" w:hAnsi="Arial" w:cs="Arial"/>
        </w:rPr>
        <w:t>.</w:t>
      </w:r>
    </w:p>
    <w:p w:rsidR="00A775DF" w:rsidRPr="005C4046" w:rsidRDefault="00A775DF" w:rsidP="005C4046">
      <w:pPr>
        <w:spacing w:line="360" w:lineRule="auto"/>
        <w:ind w:firstLine="708"/>
        <w:jc w:val="both"/>
        <w:rPr>
          <w:rFonts w:ascii="Arial" w:hAnsi="Arial" w:cs="Arial"/>
        </w:rPr>
      </w:pPr>
      <w:r w:rsidRPr="005C4046">
        <w:rPr>
          <w:rFonts w:ascii="Arial" w:hAnsi="Arial" w:cs="Arial"/>
        </w:rPr>
        <w:t xml:space="preserve">• </w:t>
      </w:r>
      <w:r w:rsidR="007F2D9A">
        <w:rPr>
          <w:rFonts w:ascii="Arial" w:hAnsi="Arial" w:cs="Arial"/>
        </w:rPr>
        <w:t>La dificultad en tener el equipo gestor que se necesita en una coyuntura tan compleja como la que vive la empresa.</w:t>
      </w:r>
    </w:p>
    <w:p w:rsidR="00A775DF" w:rsidRPr="005C4046" w:rsidRDefault="00A775DF" w:rsidP="005C4046">
      <w:pPr>
        <w:spacing w:line="360" w:lineRule="auto"/>
        <w:ind w:firstLine="708"/>
        <w:jc w:val="both"/>
        <w:rPr>
          <w:rFonts w:ascii="Arial" w:hAnsi="Arial" w:cs="Arial"/>
        </w:rPr>
      </w:pPr>
      <w:r w:rsidRPr="005C4046">
        <w:rPr>
          <w:rFonts w:ascii="Arial" w:hAnsi="Arial" w:cs="Arial"/>
        </w:rPr>
        <w:t>• Las necesidades de tesorería son mayores que las previstas y de difícil cuantificación</w:t>
      </w:r>
      <w:r w:rsidR="001E6541">
        <w:rPr>
          <w:rFonts w:ascii="Arial" w:hAnsi="Arial" w:cs="Arial"/>
        </w:rPr>
        <w:t>.</w:t>
      </w:r>
    </w:p>
    <w:p w:rsidR="00891CBD" w:rsidRDefault="00A775DF" w:rsidP="005C4046">
      <w:pPr>
        <w:spacing w:line="360" w:lineRule="auto"/>
        <w:ind w:firstLine="708"/>
        <w:jc w:val="both"/>
        <w:rPr>
          <w:rFonts w:ascii="Arial" w:hAnsi="Arial" w:cs="Arial"/>
        </w:rPr>
      </w:pPr>
      <w:r w:rsidRPr="005C4046">
        <w:rPr>
          <w:rFonts w:ascii="Arial" w:hAnsi="Arial" w:cs="Arial"/>
        </w:rPr>
        <w:t xml:space="preserve">• Se están negociando acuerdos de entrada del inversor </w:t>
      </w:r>
      <w:proofErr w:type="spellStart"/>
      <w:r w:rsidRPr="005C4046">
        <w:rPr>
          <w:rFonts w:ascii="Arial" w:hAnsi="Arial" w:cs="Arial"/>
        </w:rPr>
        <w:t>noreuropeo</w:t>
      </w:r>
      <w:proofErr w:type="spellEnd"/>
      <w:r w:rsidRPr="005C4046">
        <w:rPr>
          <w:rFonts w:ascii="Arial" w:hAnsi="Arial" w:cs="Arial"/>
        </w:rPr>
        <w:t xml:space="preserve"> y se desconocen sus implicaciones. </w:t>
      </w:r>
    </w:p>
    <w:p w:rsidR="00891CBD" w:rsidRDefault="00A775DF" w:rsidP="005C4046">
      <w:pPr>
        <w:spacing w:line="360" w:lineRule="auto"/>
        <w:ind w:firstLine="708"/>
        <w:jc w:val="both"/>
        <w:rPr>
          <w:rFonts w:ascii="Arial" w:hAnsi="Arial" w:cs="Arial"/>
        </w:rPr>
      </w:pPr>
      <w:r w:rsidRPr="005C4046">
        <w:rPr>
          <w:rFonts w:ascii="Arial" w:hAnsi="Arial" w:cs="Arial"/>
        </w:rPr>
        <w:t>Por lo que el mencionado contrato de Apoyo Financiero, ha dejado de t</w:t>
      </w:r>
      <w:r w:rsidRPr="005C4046">
        <w:rPr>
          <w:rFonts w:ascii="Arial" w:hAnsi="Arial" w:cs="Arial"/>
        </w:rPr>
        <w:t>e</w:t>
      </w:r>
      <w:r w:rsidRPr="005C4046">
        <w:rPr>
          <w:rFonts w:ascii="Arial" w:hAnsi="Arial" w:cs="Arial"/>
        </w:rPr>
        <w:t xml:space="preserve">ner su sentido. No obstante, </w:t>
      </w:r>
      <w:proofErr w:type="spellStart"/>
      <w:r w:rsidRPr="005C4046">
        <w:rPr>
          <w:rFonts w:ascii="Arial" w:hAnsi="Arial" w:cs="Arial"/>
        </w:rPr>
        <w:t>Sodena</w:t>
      </w:r>
      <w:proofErr w:type="spellEnd"/>
      <w:r w:rsidRPr="005C4046">
        <w:rPr>
          <w:rFonts w:ascii="Arial" w:hAnsi="Arial" w:cs="Arial"/>
        </w:rPr>
        <w:t xml:space="preserve"> estará a la espera de ver el desenlace final de las negociaciones con el nuevo inversor.</w:t>
      </w:r>
    </w:p>
    <w:p w:rsidR="00891CBD" w:rsidRDefault="001E6541" w:rsidP="001E6541">
      <w:p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C4C87">
        <w:rPr>
          <w:rFonts w:ascii="Arial" w:hAnsi="Arial" w:cs="Arial"/>
        </w:rPr>
        <w:t>Es cuanto tengo el honor de informar en cumplimiento de lo dispuesto en el artículo 1</w:t>
      </w:r>
      <w:r>
        <w:rPr>
          <w:rFonts w:ascii="Arial" w:hAnsi="Arial" w:cs="Arial"/>
        </w:rPr>
        <w:t>9</w:t>
      </w:r>
      <w:r w:rsidRPr="00AC4C87">
        <w:rPr>
          <w:rFonts w:ascii="Arial" w:hAnsi="Arial" w:cs="Arial"/>
        </w:rPr>
        <w:t>4 del Reglamento del Parlamento de Navarra.</w:t>
      </w:r>
    </w:p>
    <w:p w:rsidR="00A35D77" w:rsidRPr="009F5797" w:rsidRDefault="00A35D77" w:rsidP="007F2D9A">
      <w:pPr>
        <w:tabs>
          <w:tab w:val="left" w:pos="600"/>
        </w:tabs>
        <w:spacing w:line="360" w:lineRule="auto"/>
        <w:jc w:val="center"/>
        <w:outlineLvl w:val="0"/>
        <w:rPr>
          <w:rFonts w:ascii="Arial" w:hAnsi="Arial" w:cs="Arial"/>
        </w:rPr>
      </w:pPr>
      <w:r w:rsidRPr="009F5797">
        <w:rPr>
          <w:rFonts w:ascii="Arial" w:hAnsi="Arial" w:cs="Arial"/>
        </w:rPr>
        <w:t>Pamplona,</w:t>
      </w:r>
      <w:r w:rsidR="00021217">
        <w:rPr>
          <w:rFonts w:ascii="Arial" w:hAnsi="Arial" w:cs="Arial"/>
        </w:rPr>
        <w:t xml:space="preserve"> </w:t>
      </w:r>
      <w:r w:rsidR="005C757D">
        <w:rPr>
          <w:rFonts w:ascii="Arial" w:hAnsi="Arial" w:cs="Arial"/>
        </w:rPr>
        <w:t>16 de marzo</w:t>
      </w:r>
      <w:r w:rsidR="008C364D">
        <w:rPr>
          <w:rFonts w:ascii="Arial" w:hAnsi="Arial" w:cs="Arial"/>
        </w:rPr>
        <w:t xml:space="preserve"> de 2018</w:t>
      </w:r>
    </w:p>
    <w:p w:rsidR="00891CBD" w:rsidRDefault="00891CBD" w:rsidP="007F2D9A">
      <w:pPr>
        <w:tabs>
          <w:tab w:val="left" w:pos="600"/>
        </w:tabs>
        <w:spacing w:line="360" w:lineRule="auto"/>
        <w:jc w:val="center"/>
        <w:outlineLvl w:val="0"/>
        <w:rPr>
          <w:rFonts w:ascii="Arial" w:hAnsi="Arial" w:cs="Arial"/>
        </w:rPr>
      </w:pPr>
      <w:r w:rsidRPr="009F5797">
        <w:rPr>
          <w:rFonts w:ascii="Arial" w:hAnsi="Arial" w:cs="Arial"/>
        </w:rPr>
        <w:t xml:space="preserve">El Consejero </w:t>
      </w:r>
      <w:r>
        <w:rPr>
          <w:rFonts w:ascii="Arial" w:hAnsi="Arial" w:cs="Arial"/>
        </w:rPr>
        <w:t>d</w:t>
      </w:r>
      <w:r w:rsidRPr="009F5797">
        <w:rPr>
          <w:rFonts w:ascii="Arial" w:hAnsi="Arial" w:cs="Arial"/>
        </w:rPr>
        <w:t>e Desarrollo Económico</w:t>
      </w:r>
      <w:r>
        <w:rPr>
          <w:rFonts w:ascii="Arial" w:hAnsi="Arial" w:cs="Arial"/>
        </w:rPr>
        <w:t xml:space="preserve">: </w:t>
      </w:r>
      <w:smartTag w:uri="urn:schemas-microsoft-com:office:smarttags" w:element="PersonName">
        <w:smartTagPr>
          <w:attr w:name="ProductID" w:val="Manuel Ayerdi"/>
        </w:smartTagPr>
        <w:r w:rsidR="00A35D77" w:rsidRPr="009F5797">
          <w:rPr>
            <w:rFonts w:ascii="Arial" w:hAnsi="Arial" w:cs="Arial"/>
          </w:rPr>
          <w:t xml:space="preserve">Manuel </w:t>
        </w:r>
        <w:proofErr w:type="spellStart"/>
        <w:r w:rsidR="00A35D77" w:rsidRPr="009F5797">
          <w:rPr>
            <w:rFonts w:ascii="Arial" w:hAnsi="Arial" w:cs="Arial"/>
          </w:rPr>
          <w:t>Ayerdi</w:t>
        </w:r>
      </w:smartTag>
      <w:proofErr w:type="spellEnd"/>
      <w:r w:rsidR="00A35D77" w:rsidRPr="009F5797">
        <w:rPr>
          <w:rFonts w:ascii="Arial" w:hAnsi="Arial" w:cs="Arial"/>
        </w:rPr>
        <w:t xml:space="preserve"> </w:t>
      </w:r>
      <w:proofErr w:type="spellStart"/>
      <w:r w:rsidR="00A35D77" w:rsidRPr="009F5797">
        <w:rPr>
          <w:rFonts w:ascii="Arial" w:hAnsi="Arial" w:cs="Arial"/>
        </w:rPr>
        <w:t>Olaizola</w:t>
      </w:r>
      <w:proofErr w:type="spellEnd"/>
    </w:p>
    <w:p w:rsidR="001B5E37" w:rsidRPr="009F5797" w:rsidRDefault="001B5E37" w:rsidP="001B5E37">
      <w:pPr>
        <w:spacing w:line="360" w:lineRule="auto"/>
        <w:ind w:hanging="1276"/>
        <w:jc w:val="center"/>
        <w:rPr>
          <w:rFonts w:ascii="Arial" w:hAnsi="Arial" w:cs="Arial"/>
          <w:b/>
        </w:rPr>
      </w:pPr>
    </w:p>
    <w:sectPr w:rsidR="001B5E37" w:rsidRPr="009F5797" w:rsidSect="00891CBD">
      <w:pgSz w:w="11906" w:h="16838"/>
      <w:pgMar w:top="2269" w:right="991" w:bottom="709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21F" w:rsidRDefault="0080521F">
      <w:r>
        <w:separator/>
      </w:r>
    </w:p>
  </w:endnote>
  <w:endnote w:type="continuationSeparator" w:id="0">
    <w:p w:rsidR="0080521F" w:rsidRDefault="0080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21F" w:rsidRDefault="0080521F">
      <w:r>
        <w:separator/>
      </w:r>
    </w:p>
  </w:footnote>
  <w:footnote w:type="continuationSeparator" w:id="0">
    <w:p w:rsidR="0080521F" w:rsidRDefault="00805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1E02"/>
    <w:multiLevelType w:val="hybridMultilevel"/>
    <w:tmpl w:val="611E5214"/>
    <w:lvl w:ilvl="0" w:tplc="279E35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C0299"/>
    <w:multiLevelType w:val="hybridMultilevel"/>
    <w:tmpl w:val="CE448EE0"/>
    <w:lvl w:ilvl="0" w:tplc="0C0A000F">
      <w:start w:val="1"/>
      <w:numFmt w:val="decimal"/>
      <w:lvlText w:val="%1."/>
      <w:lvlJc w:val="left"/>
      <w:pPr>
        <w:ind w:left="1344" w:hanging="360"/>
      </w:pPr>
    </w:lvl>
    <w:lvl w:ilvl="1" w:tplc="0C0A0019" w:tentative="1">
      <w:start w:val="1"/>
      <w:numFmt w:val="lowerLetter"/>
      <w:lvlText w:val="%2."/>
      <w:lvlJc w:val="left"/>
      <w:pPr>
        <w:ind w:left="2064" w:hanging="360"/>
      </w:pPr>
    </w:lvl>
    <w:lvl w:ilvl="2" w:tplc="0C0A001B" w:tentative="1">
      <w:start w:val="1"/>
      <w:numFmt w:val="lowerRoman"/>
      <w:lvlText w:val="%3."/>
      <w:lvlJc w:val="right"/>
      <w:pPr>
        <w:ind w:left="2784" w:hanging="180"/>
      </w:pPr>
    </w:lvl>
    <w:lvl w:ilvl="3" w:tplc="0C0A000F" w:tentative="1">
      <w:start w:val="1"/>
      <w:numFmt w:val="decimal"/>
      <w:lvlText w:val="%4."/>
      <w:lvlJc w:val="left"/>
      <w:pPr>
        <w:ind w:left="3504" w:hanging="360"/>
      </w:pPr>
    </w:lvl>
    <w:lvl w:ilvl="4" w:tplc="0C0A0019" w:tentative="1">
      <w:start w:val="1"/>
      <w:numFmt w:val="lowerLetter"/>
      <w:lvlText w:val="%5."/>
      <w:lvlJc w:val="left"/>
      <w:pPr>
        <w:ind w:left="4224" w:hanging="360"/>
      </w:pPr>
    </w:lvl>
    <w:lvl w:ilvl="5" w:tplc="0C0A001B" w:tentative="1">
      <w:start w:val="1"/>
      <w:numFmt w:val="lowerRoman"/>
      <w:lvlText w:val="%6."/>
      <w:lvlJc w:val="right"/>
      <w:pPr>
        <w:ind w:left="4944" w:hanging="180"/>
      </w:pPr>
    </w:lvl>
    <w:lvl w:ilvl="6" w:tplc="0C0A000F" w:tentative="1">
      <w:start w:val="1"/>
      <w:numFmt w:val="decimal"/>
      <w:lvlText w:val="%7."/>
      <w:lvlJc w:val="left"/>
      <w:pPr>
        <w:ind w:left="5664" w:hanging="360"/>
      </w:pPr>
    </w:lvl>
    <w:lvl w:ilvl="7" w:tplc="0C0A0019" w:tentative="1">
      <w:start w:val="1"/>
      <w:numFmt w:val="lowerLetter"/>
      <w:lvlText w:val="%8."/>
      <w:lvlJc w:val="left"/>
      <w:pPr>
        <w:ind w:left="6384" w:hanging="360"/>
      </w:pPr>
    </w:lvl>
    <w:lvl w:ilvl="8" w:tplc="0C0A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">
    <w:nsid w:val="3F107B8C"/>
    <w:multiLevelType w:val="hybridMultilevel"/>
    <w:tmpl w:val="A4FCE934"/>
    <w:lvl w:ilvl="0" w:tplc="6BBA18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D0198"/>
    <w:multiLevelType w:val="hybridMultilevel"/>
    <w:tmpl w:val="67A0E028"/>
    <w:lvl w:ilvl="0" w:tplc="E56CE63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04" w:hanging="360"/>
      </w:pPr>
    </w:lvl>
    <w:lvl w:ilvl="2" w:tplc="0C0A001B" w:tentative="1">
      <w:start w:val="1"/>
      <w:numFmt w:val="lowerRoman"/>
      <w:lvlText w:val="%3."/>
      <w:lvlJc w:val="right"/>
      <w:pPr>
        <w:ind w:left="2424" w:hanging="180"/>
      </w:pPr>
    </w:lvl>
    <w:lvl w:ilvl="3" w:tplc="0C0A000F" w:tentative="1">
      <w:start w:val="1"/>
      <w:numFmt w:val="decimal"/>
      <w:lvlText w:val="%4."/>
      <w:lvlJc w:val="left"/>
      <w:pPr>
        <w:ind w:left="3144" w:hanging="360"/>
      </w:pPr>
    </w:lvl>
    <w:lvl w:ilvl="4" w:tplc="0C0A0019" w:tentative="1">
      <w:start w:val="1"/>
      <w:numFmt w:val="lowerLetter"/>
      <w:lvlText w:val="%5."/>
      <w:lvlJc w:val="left"/>
      <w:pPr>
        <w:ind w:left="3864" w:hanging="360"/>
      </w:pPr>
    </w:lvl>
    <w:lvl w:ilvl="5" w:tplc="0C0A001B" w:tentative="1">
      <w:start w:val="1"/>
      <w:numFmt w:val="lowerRoman"/>
      <w:lvlText w:val="%6."/>
      <w:lvlJc w:val="right"/>
      <w:pPr>
        <w:ind w:left="4584" w:hanging="180"/>
      </w:pPr>
    </w:lvl>
    <w:lvl w:ilvl="6" w:tplc="0C0A000F" w:tentative="1">
      <w:start w:val="1"/>
      <w:numFmt w:val="decimal"/>
      <w:lvlText w:val="%7."/>
      <w:lvlJc w:val="left"/>
      <w:pPr>
        <w:ind w:left="5304" w:hanging="360"/>
      </w:pPr>
    </w:lvl>
    <w:lvl w:ilvl="7" w:tplc="0C0A0019" w:tentative="1">
      <w:start w:val="1"/>
      <w:numFmt w:val="lowerLetter"/>
      <w:lvlText w:val="%8."/>
      <w:lvlJc w:val="left"/>
      <w:pPr>
        <w:ind w:left="6024" w:hanging="360"/>
      </w:pPr>
    </w:lvl>
    <w:lvl w:ilvl="8" w:tplc="0C0A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>
    <w:nsid w:val="622B4B87"/>
    <w:multiLevelType w:val="hybridMultilevel"/>
    <w:tmpl w:val="9A0C3DC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A980CFE"/>
    <w:multiLevelType w:val="hybridMultilevel"/>
    <w:tmpl w:val="9A46D96C"/>
    <w:lvl w:ilvl="0" w:tplc="4BC2D2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797876"/>
    <w:multiLevelType w:val="hybridMultilevel"/>
    <w:tmpl w:val="3550AF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FC192D"/>
    <w:multiLevelType w:val="hybridMultilevel"/>
    <w:tmpl w:val="2B2A41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702DF3"/>
    <w:multiLevelType w:val="hybridMultilevel"/>
    <w:tmpl w:val="2426460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83"/>
    <w:rsid w:val="00021217"/>
    <w:rsid w:val="00051BC0"/>
    <w:rsid w:val="00065308"/>
    <w:rsid w:val="000C57FB"/>
    <w:rsid w:val="000D10F5"/>
    <w:rsid w:val="0015609F"/>
    <w:rsid w:val="0018246C"/>
    <w:rsid w:val="001B5E37"/>
    <w:rsid w:val="001E6541"/>
    <w:rsid w:val="00201CF4"/>
    <w:rsid w:val="00216466"/>
    <w:rsid w:val="00242E53"/>
    <w:rsid w:val="00260CE3"/>
    <w:rsid w:val="00291975"/>
    <w:rsid w:val="003175E0"/>
    <w:rsid w:val="00336664"/>
    <w:rsid w:val="003549E8"/>
    <w:rsid w:val="003739F3"/>
    <w:rsid w:val="00381360"/>
    <w:rsid w:val="00395C5D"/>
    <w:rsid w:val="0039620B"/>
    <w:rsid w:val="003A1104"/>
    <w:rsid w:val="003C5811"/>
    <w:rsid w:val="003E46DD"/>
    <w:rsid w:val="00453804"/>
    <w:rsid w:val="00486578"/>
    <w:rsid w:val="004A4001"/>
    <w:rsid w:val="004C08AD"/>
    <w:rsid w:val="004C68CC"/>
    <w:rsid w:val="00502FEC"/>
    <w:rsid w:val="00525110"/>
    <w:rsid w:val="005523EE"/>
    <w:rsid w:val="00572C27"/>
    <w:rsid w:val="005C4046"/>
    <w:rsid w:val="005C757D"/>
    <w:rsid w:val="00734064"/>
    <w:rsid w:val="007818E6"/>
    <w:rsid w:val="007A7FE3"/>
    <w:rsid w:val="007B5986"/>
    <w:rsid w:val="007D2B80"/>
    <w:rsid w:val="007F2D9A"/>
    <w:rsid w:val="0080521F"/>
    <w:rsid w:val="00891CBD"/>
    <w:rsid w:val="008A4121"/>
    <w:rsid w:val="008A4CE0"/>
    <w:rsid w:val="008C364D"/>
    <w:rsid w:val="008E405B"/>
    <w:rsid w:val="008F56D1"/>
    <w:rsid w:val="00933683"/>
    <w:rsid w:val="00972CBA"/>
    <w:rsid w:val="009B458C"/>
    <w:rsid w:val="009D0FF8"/>
    <w:rsid w:val="00A35D77"/>
    <w:rsid w:val="00A45828"/>
    <w:rsid w:val="00A52EB8"/>
    <w:rsid w:val="00A71EFC"/>
    <w:rsid w:val="00A775DF"/>
    <w:rsid w:val="00A779FF"/>
    <w:rsid w:val="00A850E1"/>
    <w:rsid w:val="00B12C5E"/>
    <w:rsid w:val="00B3695B"/>
    <w:rsid w:val="00BB2708"/>
    <w:rsid w:val="00BF07CD"/>
    <w:rsid w:val="00C14D68"/>
    <w:rsid w:val="00C6374D"/>
    <w:rsid w:val="00C722D6"/>
    <w:rsid w:val="00CB0C2F"/>
    <w:rsid w:val="00CE0AAE"/>
    <w:rsid w:val="00CE1BD3"/>
    <w:rsid w:val="00CE62D8"/>
    <w:rsid w:val="00D80802"/>
    <w:rsid w:val="00DB5D94"/>
    <w:rsid w:val="00E31B39"/>
    <w:rsid w:val="00EA7866"/>
    <w:rsid w:val="00ED0956"/>
    <w:rsid w:val="00F5255E"/>
    <w:rsid w:val="00F61F98"/>
    <w:rsid w:val="00F922CD"/>
    <w:rsid w:val="00FA2B2E"/>
    <w:rsid w:val="00FC0042"/>
    <w:rsid w:val="00FE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683"/>
    <w:rPr>
      <w:sz w:val="24"/>
      <w:szCs w:val="24"/>
    </w:rPr>
  </w:style>
  <w:style w:type="paragraph" w:styleId="Ttulo2">
    <w:name w:val="heading 2"/>
    <w:basedOn w:val="Normal"/>
    <w:next w:val="Normal"/>
    <w:qFormat/>
    <w:rsid w:val="009336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33683"/>
    <w:pPr>
      <w:spacing w:line="320" w:lineRule="exact"/>
    </w:pPr>
    <w:rPr>
      <w:szCs w:val="20"/>
    </w:rPr>
  </w:style>
  <w:style w:type="paragraph" w:styleId="Textodeglobo">
    <w:name w:val="Balloon Text"/>
    <w:basedOn w:val="Normal"/>
    <w:link w:val="TextodegloboCar"/>
    <w:rsid w:val="00CE1B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E1B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A458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45828"/>
    <w:rPr>
      <w:sz w:val="24"/>
      <w:szCs w:val="24"/>
    </w:rPr>
  </w:style>
  <w:style w:type="paragraph" w:styleId="Piedepgina">
    <w:name w:val="footer"/>
    <w:basedOn w:val="Normal"/>
    <w:link w:val="PiedepginaCar"/>
    <w:rsid w:val="00A458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45828"/>
    <w:rPr>
      <w:sz w:val="24"/>
      <w:szCs w:val="24"/>
    </w:rPr>
  </w:style>
  <w:style w:type="table" w:styleId="Tablaconcuadrcula">
    <w:name w:val="Table Grid"/>
    <w:basedOn w:val="Tablanormal"/>
    <w:rsid w:val="00F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21217"/>
    <w:pPr>
      <w:ind w:left="720"/>
      <w:contextualSpacing/>
    </w:pPr>
  </w:style>
  <w:style w:type="paragraph" w:customStyle="1" w:styleId="Prrafodelista1">
    <w:name w:val="Párrafo de lista1"/>
    <w:basedOn w:val="Normal"/>
    <w:rsid w:val="00A775DF"/>
    <w:pPr>
      <w:ind w:left="720"/>
      <w:contextualSpacing/>
    </w:pPr>
    <w:rPr>
      <w:rFonts w:eastAsia="Calibri"/>
    </w:rPr>
  </w:style>
  <w:style w:type="paragraph" w:styleId="Mapadeldocumento">
    <w:name w:val="Document Map"/>
    <w:basedOn w:val="Normal"/>
    <w:semiHidden/>
    <w:rsid w:val="007F2D9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683"/>
    <w:rPr>
      <w:sz w:val="24"/>
      <w:szCs w:val="24"/>
    </w:rPr>
  </w:style>
  <w:style w:type="paragraph" w:styleId="Ttulo2">
    <w:name w:val="heading 2"/>
    <w:basedOn w:val="Normal"/>
    <w:next w:val="Normal"/>
    <w:qFormat/>
    <w:rsid w:val="009336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33683"/>
    <w:pPr>
      <w:spacing w:line="320" w:lineRule="exact"/>
    </w:pPr>
    <w:rPr>
      <w:szCs w:val="20"/>
    </w:rPr>
  </w:style>
  <w:style w:type="paragraph" w:styleId="Textodeglobo">
    <w:name w:val="Balloon Text"/>
    <w:basedOn w:val="Normal"/>
    <w:link w:val="TextodegloboCar"/>
    <w:rsid w:val="00CE1B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E1B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A458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45828"/>
    <w:rPr>
      <w:sz w:val="24"/>
      <w:szCs w:val="24"/>
    </w:rPr>
  </w:style>
  <w:style w:type="paragraph" w:styleId="Piedepgina">
    <w:name w:val="footer"/>
    <w:basedOn w:val="Normal"/>
    <w:link w:val="PiedepginaCar"/>
    <w:rsid w:val="00A458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45828"/>
    <w:rPr>
      <w:sz w:val="24"/>
      <w:szCs w:val="24"/>
    </w:rPr>
  </w:style>
  <w:style w:type="table" w:styleId="Tablaconcuadrcula">
    <w:name w:val="Table Grid"/>
    <w:basedOn w:val="Tablanormal"/>
    <w:rsid w:val="00F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21217"/>
    <w:pPr>
      <w:ind w:left="720"/>
      <w:contextualSpacing/>
    </w:pPr>
  </w:style>
  <w:style w:type="paragraph" w:customStyle="1" w:styleId="Prrafodelista1">
    <w:name w:val="Párrafo de lista1"/>
    <w:basedOn w:val="Normal"/>
    <w:rsid w:val="00A775DF"/>
    <w:pPr>
      <w:ind w:left="720"/>
      <w:contextualSpacing/>
    </w:pPr>
    <w:rPr>
      <w:rFonts w:eastAsia="Calibri"/>
    </w:rPr>
  </w:style>
  <w:style w:type="paragraph" w:styleId="Mapadeldocumento">
    <w:name w:val="Document Map"/>
    <w:basedOn w:val="Normal"/>
    <w:semiHidden/>
    <w:rsid w:val="007F2D9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relación a la pregunta parlamentaria formulada por D</vt:lpstr>
    </vt:vector>
  </TitlesOfParts>
  <Company>Gobierno de Navarra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relación a la pregunta parlamentaria formulada por D</dc:title>
  <dc:creator>X004366</dc:creator>
  <cp:lastModifiedBy>Aranaz, Carlota</cp:lastModifiedBy>
  <cp:revision>3</cp:revision>
  <cp:lastPrinted>2018-03-19T10:24:00Z</cp:lastPrinted>
  <dcterms:created xsi:type="dcterms:W3CDTF">2018-04-03T10:53:00Z</dcterms:created>
  <dcterms:modified xsi:type="dcterms:W3CDTF">2018-05-08T10:50:00Z</dcterms:modified>
</cp:coreProperties>
</file>