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mayo de 2018, la Mesa del Parlamento de Navarra adoptó, entre otros, el siguiente Acuerdo:</w:t>
      </w:r>
    </w:p>
    <w:p>
      <w:pPr>
        <w:pStyle w:val="0"/>
        <w:suppressAutoHyphens w:val="false"/>
        <w:rPr>
          <w:rStyle w:val="1"/>
        </w:rPr>
      </w:pPr>
      <w:r>
        <w:rPr>
          <w:rStyle w:val="1"/>
        </w:rPr>
        <w:t xml:space="preserve">El Pleno de la Cámara, en sesión celebrada el día 26 de abril de 2018, acordó tomar en consideración la proposición de Ley Foral por la que se modifica la Ley Foral 33/2013, de 26 de noviembre, de reconocimiento y reparación moral de las ciudadanas y ciudadanos navarros asesinados y víctimas de la represión a raíz del golpe militar de 1936, presentada por los G.P. Geroa Bai, EH Bildu Nafarroa y Podemos-Ahal Dugu y la A.P.F. de Izquierda-Ezkerra y publicada en el Boletín Oficial del Parlamento de Navarra n.º 33 de 16 de marzo de 2018.</w:t>
      </w:r>
    </w:p>
    <w:p>
      <w:pPr>
        <w:pStyle w:val="0"/>
        <w:suppressAutoHyphens w:val="false"/>
        <w:rPr>
          <w:rStyle w:val="1"/>
        </w:rPr>
      </w:pPr>
      <w:r>
        <w:rPr>
          <w:rStyle w:val="1"/>
        </w:rPr>
        <w:t xml:space="preserve">En consecuencia,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la proposición de Ley Foral por la que se modifica la Ley Foral 33/2013, de 26 de noviembre, de reconocimiento y reparación moral de las ciudadanas y ciudadanos navarros asesinados y víctimas de la represión a raíz del golpe militar de 1936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Presidencia, Función Pública, Interior y Justicia.</w:t>
      </w:r>
    </w:p>
    <w:p>
      <w:pPr>
        <w:pStyle w:val="0"/>
        <w:suppressAutoHyphens w:val="false"/>
        <w:rPr>
          <w:rStyle w:val="1"/>
        </w:rPr>
      </w:pPr>
      <w:r>
        <w:rPr>
          <w:rStyle w:val="1"/>
          <w:b w:val="true"/>
        </w:rPr>
        <w:t xml:space="preserve">3.º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quince días hábiles, que finalizará el día 4 de junio de 2018, a las 12 horas</w:t>
      </w:r>
      <w:r>
        <w:rPr>
          <w:rStyle w:val="1"/>
        </w:rPr>
        <w:t xml:space="preserve">, durante el cual los Grupos Parlamentarios y Agrupaciones de Parlamentarios y Parlamentarias Forales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7 de mayo de 2018</w:t>
      </w:r>
    </w:p>
    <w:p>
      <w:pPr>
        <w:pStyle w:val="0"/>
        <w:suppressAutoHyphens w:val="false"/>
        <w:rPr>
          <w:rStyle w:val="1"/>
        </w:rPr>
      </w:pPr>
      <w:r>
        <w:rPr>
          <w:rStyle w:val="1"/>
        </w:rPr>
        <w:t xml:space="preserve">La Presidenta: Ainhoa Aznárez Igarza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