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93" w:rsidRPr="00305EF2" w:rsidRDefault="003458FA" w:rsidP="003458FA">
      <w:pPr>
        <w:pStyle w:val="NormalWeb"/>
        <w:spacing w:before="0" w:beforeAutospacing="0" w:after="0" w:afterAutospacing="0"/>
        <w:jc w:val="both"/>
        <w:rPr>
          <w:rStyle w:val="Nmerodepgina"/>
          <w:rFonts w:ascii="Garamond" w:hAnsi="Garamond" w:cs="Arial"/>
          <w:sz w:val="28"/>
          <w:szCs w:val="28"/>
          <w:lang w:val="es-ES"/>
        </w:rPr>
      </w:pPr>
      <w:bookmarkStart w:id="0" w:name="_GoBack"/>
      <w:bookmarkEnd w:id="0"/>
      <w:r w:rsidRPr="00305EF2">
        <w:rPr>
          <w:rStyle w:val="Nmerodepgina"/>
          <w:rFonts w:ascii="Garamond" w:hAnsi="Garamond"/>
          <w:sz w:val="28"/>
          <w:szCs w:val="28"/>
          <w:lang w:val="es-ES"/>
        </w:rPr>
        <w:t xml:space="preserve">La Consejera de Relaciones Ciudadanas e Institucionales responde lo siguiente a la petición de información realizada por David </w:t>
      </w:r>
      <w:proofErr w:type="spellStart"/>
      <w:r w:rsidRPr="00305EF2">
        <w:rPr>
          <w:rStyle w:val="Nmerodepgina"/>
          <w:rFonts w:ascii="Garamond" w:hAnsi="Garamond"/>
          <w:sz w:val="28"/>
          <w:szCs w:val="28"/>
          <w:lang w:val="es-ES"/>
        </w:rPr>
        <w:t>Anaut</w:t>
      </w:r>
      <w:proofErr w:type="spellEnd"/>
      <w:r w:rsidRPr="00305EF2">
        <w:rPr>
          <w:rStyle w:val="Nmerodepgina"/>
          <w:rFonts w:ascii="Garamond" w:hAnsi="Garamond"/>
          <w:sz w:val="28"/>
          <w:szCs w:val="28"/>
          <w:lang w:val="es-ES"/>
        </w:rPr>
        <w:t xml:space="preserve"> Peña (9-18/PES-00047), parlamentario foral del Grupo Parlamentario EH Bildu:</w:t>
      </w:r>
    </w:p>
    <w:p w:rsidR="000F7593" w:rsidRPr="00305EF2" w:rsidRDefault="00D0014A" w:rsidP="00D0014A">
      <w:pPr>
        <w:pStyle w:val="NormalWeb"/>
        <w:spacing w:before="0" w:beforeAutospacing="0" w:after="0" w:afterAutospacing="0"/>
        <w:jc w:val="both"/>
        <w:rPr>
          <w:rStyle w:val="Nmerodepgina"/>
          <w:rFonts w:ascii="Garamond" w:hAnsi="Garamond" w:cs="Arial"/>
          <w:sz w:val="28"/>
          <w:szCs w:val="28"/>
          <w:lang w:val="es-ES"/>
        </w:rPr>
      </w:pPr>
      <w:r w:rsidRPr="00305EF2">
        <w:rPr>
          <w:rStyle w:val="Nmerodepgina"/>
          <w:rFonts w:ascii="Garamond" w:hAnsi="Garamond"/>
          <w:sz w:val="28"/>
          <w:szCs w:val="28"/>
          <w:lang w:val="es-ES"/>
        </w:rPr>
        <w:t xml:space="preserve">El 9 de mayo de 2017, el Consejo Navarro del Euskera llevó a cabo una sesión extraordinaria. Tal y como se recoge en el acta de la reunión, en el debate sobre el segundo punto del orden del día, algunos miembros del Consejo </w:t>
      </w:r>
      <w:r w:rsidRPr="00305EF2">
        <w:rPr>
          <w:rFonts w:ascii="Garamond" w:hAnsi="Garamond"/>
          <w:sz w:val="28"/>
          <w:szCs w:val="28"/>
          <w:lang w:val="es-ES"/>
        </w:rPr>
        <w:t xml:space="preserve">propusieron la creación de un grupo de trabajo que trabajara sobre una nueva </w:t>
      </w:r>
      <w:r w:rsidRPr="00305EF2">
        <w:rPr>
          <w:rStyle w:val="Nmerodepgina"/>
          <w:rFonts w:ascii="Garamond" w:hAnsi="Garamond"/>
          <w:sz w:val="28"/>
          <w:szCs w:val="28"/>
          <w:lang w:val="es-ES"/>
        </w:rPr>
        <w:t>ley del euskera (adjunto acta).</w:t>
      </w:r>
    </w:p>
    <w:p w:rsidR="000F7593" w:rsidRPr="00305EF2" w:rsidRDefault="00D0014A" w:rsidP="00D0014A">
      <w:pPr>
        <w:pStyle w:val="NormalWeb"/>
        <w:spacing w:before="0" w:beforeAutospacing="0" w:after="0" w:afterAutospacing="0"/>
        <w:jc w:val="both"/>
        <w:rPr>
          <w:rStyle w:val="Nmerodepgina"/>
          <w:rFonts w:ascii="Garamond" w:hAnsi="Garamond" w:cs="Arial"/>
          <w:sz w:val="28"/>
          <w:szCs w:val="28"/>
          <w:lang w:val="es-ES"/>
        </w:rPr>
      </w:pPr>
      <w:r w:rsidRPr="00305EF2">
        <w:rPr>
          <w:rStyle w:val="Nmerodepgina"/>
          <w:rFonts w:ascii="Garamond" w:hAnsi="Garamond"/>
          <w:sz w:val="28"/>
          <w:szCs w:val="28"/>
          <w:lang w:val="es-ES"/>
        </w:rPr>
        <w:t xml:space="preserve">La siguiente sesión del Consejo Navarro del Euskera fue el 4 de julio de 2017, y fue entonces </w:t>
      </w:r>
      <w:r w:rsidRPr="00305EF2">
        <w:rPr>
          <w:rFonts w:ascii="Garamond" w:hAnsi="Garamond"/>
          <w:sz w:val="28"/>
          <w:szCs w:val="28"/>
          <w:lang w:val="es-ES"/>
        </w:rPr>
        <w:t>cuando se puso en marcha el proceso para la renovación del Consejo. Los miembros del Consejo, con 13 votos a favor y una abstención, dieron su visto bueno al Proyecto de Decreto Foral de modificación del Título III, relativo al Consejo Navarro del Euskera, del Decreto Foral 130/2015, de 28 de agosto. S</w:t>
      </w:r>
      <w:r w:rsidRPr="00305EF2">
        <w:rPr>
          <w:rStyle w:val="Nmerodepgina"/>
          <w:rFonts w:ascii="Garamond" w:hAnsi="Garamond"/>
          <w:sz w:val="28"/>
          <w:szCs w:val="28"/>
          <w:lang w:val="es-ES"/>
        </w:rPr>
        <w:t>olamente existe acta provisional de dicha sesión del Consejo, por el momento.</w:t>
      </w:r>
    </w:p>
    <w:p w:rsidR="000F7593" w:rsidRPr="00305EF2" w:rsidRDefault="00D0014A" w:rsidP="00D0014A">
      <w:pPr>
        <w:pStyle w:val="NormalWeb"/>
        <w:spacing w:before="0" w:beforeAutospacing="0" w:after="0" w:afterAutospacing="0"/>
        <w:jc w:val="both"/>
        <w:rPr>
          <w:rFonts w:ascii="Garamond" w:hAnsi="Garamond" w:cs="Arial"/>
          <w:sz w:val="28"/>
          <w:szCs w:val="28"/>
          <w:lang w:val="es-ES"/>
        </w:rPr>
      </w:pPr>
      <w:r w:rsidRPr="00305EF2">
        <w:rPr>
          <w:rStyle w:val="Nmerodepgina"/>
          <w:rFonts w:ascii="Garamond" w:hAnsi="Garamond"/>
          <w:sz w:val="28"/>
          <w:szCs w:val="28"/>
          <w:lang w:val="es-ES"/>
        </w:rPr>
        <w:t>Dicha norma se publicó en el BON de</w:t>
      </w:r>
      <w:r w:rsidR="00655D2C">
        <w:rPr>
          <w:rStyle w:val="Nmerodepgina"/>
          <w:rFonts w:ascii="Garamond" w:hAnsi="Garamond"/>
          <w:sz w:val="28"/>
          <w:szCs w:val="28"/>
          <w:lang w:val="es-ES"/>
        </w:rPr>
        <w:t xml:space="preserve"> </w:t>
      </w:r>
      <w:r w:rsidRPr="00305EF2">
        <w:rPr>
          <w:rStyle w:val="Nmerodepgina"/>
          <w:rFonts w:ascii="Garamond" w:hAnsi="Garamond"/>
          <w:sz w:val="28"/>
          <w:szCs w:val="28"/>
          <w:lang w:val="es-ES"/>
        </w:rPr>
        <w:t xml:space="preserve">25 de septiembre de 2017 (nº 185). </w:t>
      </w:r>
      <w:r w:rsidRPr="00305EF2">
        <w:rPr>
          <w:rFonts w:ascii="Garamond" w:hAnsi="Garamond"/>
          <w:sz w:val="28"/>
          <w:szCs w:val="28"/>
          <w:lang w:val="es-ES"/>
        </w:rPr>
        <w:t>Decreto Foral 78/2017, de 6 de septiembre</w:t>
      </w:r>
      <w:r w:rsidRPr="00305EF2">
        <w:rPr>
          <w:rStyle w:val="Refdenotaalpie"/>
          <w:rFonts w:ascii="Garamond" w:hAnsi="Garamond" w:cs="Arial"/>
          <w:sz w:val="28"/>
          <w:szCs w:val="28"/>
          <w:lang w:val="es-ES"/>
        </w:rPr>
        <w:footnoteReference w:id="1"/>
      </w:r>
      <w:r w:rsidRPr="00305EF2">
        <w:rPr>
          <w:rFonts w:ascii="Garamond" w:hAnsi="Garamond"/>
          <w:sz w:val="28"/>
          <w:szCs w:val="28"/>
          <w:lang w:val="es-ES"/>
        </w:rPr>
        <w:t>, por el que se modifican los Estatutos del organismo autónomo Euskarabidea-Instituto Navarro del Euskera, aprobados por el Decreto Foral 130/2015, de 28 de agosto.</w:t>
      </w:r>
    </w:p>
    <w:p w:rsidR="000F7593" w:rsidRPr="00305EF2" w:rsidRDefault="00D0014A" w:rsidP="00D0014A">
      <w:pPr>
        <w:pStyle w:val="NormalWeb"/>
        <w:spacing w:before="0" w:beforeAutospacing="0" w:after="0" w:afterAutospacing="0"/>
        <w:jc w:val="both"/>
        <w:rPr>
          <w:rStyle w:val="Nmerodepgina"/>
          <w:rFonts w:ascii="Garamond" w:hAnsi="Garamond" w:cs="Arial"/>
          <w:sz w:val="28"/>
          <w:szCs w:val="28"/>
          <w:lang w:val="es-ES"/>
        </w:rPr>
      </w:pPr>
      <w:r w:rsidRPr="00305EF2">
        <w:rPr>
          <w:rStyle w:val="Nmerodepgina"/>
          <w:rFonts w:ascii="Garamond" w:hAnsi="Garamond"/>
          <w:sz w:val="28"/>
          <w:szCs w:val="28"/>
          <w:lang w:val="es-ES"/>
        </w:rPr>
        <w:t>El proceso de constitución del nuevo Consejo Navarro del Euskera ha condicionado la creación del citado grupo de trabajo. Siendo así, explicaremos en qué consiste el proceso de constitución del nuevo Consejo.</w:t>
      </w:r>
    </w:p>
    <w:p w:rsidR="000F7593" w:rsidRPr="00305EF2" w:rsidRDefault="00D0014A" w:rsidP="00D0014A">
      <w:pPr>
        <w:pStyle w:val="NormalWeb"/>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En cumplimiento del Decreto Fora</w:t>
      </w:r>
      <w:r w:rsidRPr="00305EF2">
        <w:rPr>
          <w:rStyle w:val="Nmerodepgina"/>
          <w:rFonts w:ascii="Garamond" w:hAnsi="Garamond"/>
          <w:sz w:val="28"/>
          <w:szCs w:val="28"/>
          <w:lang w:val="es-ES"/>
        </w:rPr>
        <w:t xml:space="preserve">l 78/2017, el Instituto Navarro del Euskera-Euskarabidea procedió a completar la lista de miembros </w:t>
      </w:r>
      <w:r w:rsidRPr="00305EF2">
        <w:rPr>
          <w:rFonts w:ascii="Garamond" w:hAnsi="Garamond"/>
          <w:sz w:val="28"/>
          <w:szCs w:val="28"/>
          <w:lang w:val="es-ES"/>
        </w:rPr>
        <w:t>del Consejo. Para ello, ha llevado a cabo los siguientes pasos:</w:t>
      </w:r>
    </w:p>
    <w:p w:rsidR="00D0014A" w:rsidRPr="00305EF2" w:rsidRDefault="00D0014A" w:rsidP="00D0014A">
      <w:pPr>
        <w:pStyle w:val="NormalWeb"/>
        <w:numPr>
          <w:ilvl w:val="0"/>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Los cinco miembros que corresponde designar al Gobierno de Navarra ya están propuestos y nombrados:</w:t>
      </w:r>
    </w:p>
    <w:p w:rsidR="00D0014A" w:rsidRPr="00305EF2" w:rsidRDefault="00D0014A" w:rsidP="00D0014A">
      <w:pPr>
        <w:pStyle w:val="NormalWeb"/>
        <w:numPr>
          <w:ilvl w:val="1"/>
          <w:numId w:val="5"/>
        </w:numPr>
        <w:spacing w:before="0" w:beforeAutospacing="0" w:after="0" w:afterAutospacing="0"/>
        <w:ind w:left="1434" w:hanging="357"/>
        <w:rPr>
          <w:rFonts w:ascii="Garamond" w:hAnsi="Garamond" w:cs="Arial"/>
          <w:sz w:val="28"/>
          <w:szCs w:val="28"/>
          <w:lang w:val="es-ES"/>
        </w:rPr>
      </w:pPr>
      <w:r w:rsidRPr="00305EF2">
        <w:rPr>
          <w:rFonts w:ascii="Garamond" w:hAnsi="Garamond"/>
          <w:sz w:val="28"/>
          <w:szCs w:val="28"/>
          <w:lang w:val="es-ES"/>
        </w:rPr>
        <w:t xml:space="preserve">Presidenta del Consejo: </w:t>
      </w:r>
      <w:proofErr w:type="spellStart"/>
      <w:r w:rsidRPr="00305EF2">
        <w:rPr>
          <w:rFonts w:ascii="Garamond" w:hAnsi="Garamond"/>
          <w:sz w:val="28"/>
          <w:szCs w:val="28"/>
          <w:lang w:val="es-ES"/>
        </w:rPr>
        <w:t>Ollo</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Hualde</w:t>
      </w:r>
      <w:proofErr w:type="spellEnd"/>
      <w:r w:rsidRPr="00305EF2">
        <w:rPr>
          <w:rFonts w:ascii="Garamond" w:hAnsi="Garamond"/>
          <w:sz w:val="28"/>
          <w:szCs w:val="28"/>
          <w:lang w:val="es-ES"/>
        </w:rPr>
        <w:t>, Ana; Consejera de Relaciones Ciudadanas e Institucionales.</w:t>
      </w:r>
    </w:p>
    <w:p w:rsidR="00D0014A" w:rsidRPr="00305EF2" w:rsidRDefault="00D0014A" w:rsidP="00D0014A">
      <w:pPr>
        <w:pStyle w:val="NormalWeb"/>
        <w:numPr>
          <w:ilvl w:val="1"/>
          <w:numId w:val="5"/>
        </w:numPr>
        <w:spacing w:before="0" w:beforeAutospacing="0" w:after="0" w:afterAutospacing="0"/>
        <w:ind w:left="1434" w:hanging="357"/>
        <w:rPr>
          <w:rFonts w:ascii="Garamond" w:hAnsi="Garamond" w:cs="Arial"/>
          <w:sz w:val="28"/>
          <w:szCs w:val="28"/>
          <w:lang w:val="es-ES"/>
        </w:rPr>
      </w:pPr>
      <w:r w:rsidRPr="00305EF2">
        <w:rPr>
          <w:rFonts w:ascii="Garamond" w:hAnsi="Garamond"/>
          <w:sz w:val="28"/>
          <w:szCs w:val="28"/>
          <w:lang w:val="es-ES"/>
        </w:rPr>
        <w:t xml:space="preserve">Vicepresidente del Consejo: </w:t>
      </w:r>
      <w:proofErr w:type="spellStart"/>
      <w:r w:rsidRPr="00305EF2">
        <w:rPr>
          <w:rFonts w:ascii="Garamond" w:hAnsi="Garamond"/>
          <w:sz w:val="28"/>
          <w:szCs w:val="28"/>
          <w:lang w:val="es-ES"/>
        </w:rPr>
        <w:t>Arregi</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Perez</w:t>
      </w:r>
      <w:proofErr w:type="spellEnd"/>
      <w:r w:rsidRPr="00305EF2">
        <w:rPr>
          <w:rFonts w:ascii="Garamond" w:hAnsi="Garamond"/>
          <w:sz w:val="28"/>
          <w:szCs w:val="28"/>
          <w:lang w:val="es-ES"/>
        </w:rPr>
        <w:t>, Mikel; Director Gerente del Instituto Navarro del Euskera-Euskarabidea.</w:t>
      </w:r>
    </w:p>
    <w:p w:rsidR="00D0014A" w:rsidRPr="00305EF2" w:rsidRDefault="00D0014A" w:rsidP="00D0014A">
      <w:pPr>
        <w:pStyle w:val="NormalWeb"/>
        <w:numPr>
          <w:ilvl w:val="1"/>
          <w:numId w:val="5"/>
        </w:numPr>
        <w:spacing w:before="0" w:beforeAutospacing="0" w:after="0" w:afterAutospacing="0"/>
        <w:ind w:left="1434" w:hanging="357"/>
        <w:rPr>
          <w:rFonts w:ascii="Garamond" w:hAnsi="Garamond" w:cs="Arial"/>
          <w:sz w:val="28"/>
          <w:szCs w:val="28"/>
          <w:lang w:val="es-ES"/>
        </w:rPr>
      </w:pPr>
      <w:r w:rsidRPr="00305EF2">
        <w:rPr>
          <w:rFonts w:ascii="Garamond" w:hAnsi="Garamond"/>
          <w:sz w:val="28"/>
          <w:szCs w:val="28"/>
          <w:lang w:val="es-ES"/>
        </w:rPr>
        <w:t xml:space="preserve">Miembro del Consejo: Pellejero </w:t>
      </w:r>
      <w:proofErr w:type="spellStart"/>
      <w:r w:rsidRPr="00305EF2">
        <w:rPr>
          <w:rFonts w:ascii="Garamond" w:hAnsi="Garamond"/>
          <w:sz w:val="28"/>
          <w:szCs w:val="28"/>
          <w:lang w:val="es-ES"/>
        </w:rPr>
        <w:t>Goñi</w:t>
      </w:r>
      <w:proofErr w:type="spellEnd"/>
      <w:r w:rsidRPr="00305EF2">
        <w:rPr>
          <w:rFonts w:ascii="Garamond" w:hAnsi="Garamond"/>
          <w:sz w:val="28"/>
          <w:szCs w:val="28"/>
          <w:lang w:val="es-ES"/>
        </w:rPr>
        <w:t>, Pello; Director General de Comunicación y Relaciones Institucionales.</w:t>
      </w:r>
    </w:p>
    <w:p w:rsidR="00D0014A" w:rsidRPr="00305EF2" w:rsidRDefault="00D0014A" w:rsidP="00D0014A">
      <w:pPr>
        <w:pStyle w:val="NormalWeb"/>
        <w:numPr>
          <w:ilvl w:val="1"/>
          <w:numId w:val="5"/>
        </w:numPr>
        <w:spacing w:before="0" w:beforeAutospacing="0" w:after="0" w:afterAutospacing="0"/>
        <w:ind w:left="1434" w:hanging="357"/>
        <w:rPr>
          <w:rFonts w:ascii="Garamond" w:hAnsi="Garamond" w:cs="Arial"/>
          <w:sz w:val="28"/>
          <w:szCs w:val="28"/>
          <w:lang w:val="es-ES"/>
        </w:rPr>
      </w:pPr>
      <w:r w:rsidRPr="00305EF2">
        <w:rPr>
          <w:rFonts w:ascii="Garamond" w:hAnsi="Garamond"/>
          <w:sz w:val="28"/>
          <w:szCs w:val="28"/>
          <w:lang w:val="es-ES"/>
        </w:rPr>
        <w:t>Miembro del Consejo: Pérez Elorza, Roberto; Director General de Educación.</w:t>
      </w:r>
    </w:p>
    <w:p w:rsidR="000F7593" w:rsidRPr="00305EF2" w:rsidRDefault="00D0014A" w:rsidP="00D0014A">
      <w:pPr>
        <w:pStyle w:val="NormalWeb"/>
        <w:numPr>
          <w:ilvl w:val="1"/>
          <w:numId w:val="5"/>
        </w:numPr>
        <w:spacing w:before="0" w:beforeAutospacing="0" w:after="0" w:afterAutospacing="0"/>
        <w:ind w:left="1434" w:hanging="357"/>
        <w:rPr>
          <w:rFonts w:ascii="Garamond" w:hAnsi="Garamond" w:cs="Arial"/>
          <w:sz w:val="28"/>
          <w:szCs w:val="28"/>
          <w:lang w:val="es-ES"/>
        </w:rPr>
      </w:pPr>
      <w:r w:rsidRPr="00305EF2">
        <w:rPr>
          <w:rFonts w:ascii="Garamond" w:hAnsi="Garamond"/>
          <w:sz w:val="28"/>
          <w:szCs w:val="28"/>
          <w:lang w:val="es-ES"/>
        </w:rPr>
        <w:t xml:space="preserve">Secretario del Consejo: </w:t>
      </w:r>
      <w:proofErr w:type="spellStart"/>
      <w:r w:rsidRPr="00305EF2">
        <w:rPr>
          <w:rFonts w:ascii="Garamond" w:hAnsi="Garamond"/>
          <w:sz w:val="28"/>
          <w:szCs w:val="28"/>
          <w:lang w:val="es-ES"/>
        </w:rPr>
        <w:t>Kasares</w:t>
      </w:r>
      <w:proofErr w:type="spellEnd"/>
      <w:r w:rsidRPr="00305EF2">
        <w:rPr>
          <w:rFonts w:ascii="Garamond" w:hAnsi="Garamond"/>
          <w:sz w:val="28"/>
          <w:szCs w:val="28"/>
          <w:lang w:val="es-ES"/>
        </w:rPr>
        <w:t xml:space="preserve"> Corrales, Paula; Directora del Servicio de Planificación y Promoción del Euskera.</w:t>
      </w:r>
    </w:p>
    <w:p w:rsidR="000F7593" w:rsidRPr="00305EF2" w:rsidRDefault="00D0014A" w:rsidP="00D0014A">
      <w:pPr>
        <w:pStyle w:val="NormalWeb"/>
        <w:numPr>
          <w:ilvl w:val="0"/>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En cuanto a los cinco miembros que corresponde designar al Parlamento de Navarra, el día 10 de enero de 2018, la Consejera de Relaciones Ciudadanas e Institucionales envió al Parlamento una invitación para que concretara los nombres de los propuestos como miembros u suplentes del Consejo. Se solicitó al Parlamento que remitieran dichas designaciones antes del 31 de enero. El Instituto Navarro del euskera todavía</w:t>
      </w:r>
      <w:r w:rsidR="00655D2C">
        <w:rPr>
          <w:rFonts w:ascii="Garamond" w:hAnsi="Garamond"/>
          <w:sz w:val="28"/>
          <w:szCs w:val="28"/>
          <w:lang w:val="es-ES"/>
        </w:rPr>
        <w:t xml:space="preserve"> </w:t>
      </w:r>
      <w:r w:rsidRPr="00305EF2">
        <w:rPr>
          <w:rFonts w:ascii="Garamond" w:hAnsi="Garamond"/>
          <w:sz w:val="28"/>
          <w:szCs w:val="28"/>
          <w:lang w:val="es-ES"/>
        </w:rPr>
        <w:t>no ha recibido respuesta.</w:t>
      </w:r>
    </w:p>
    <w:p w:rsidR="000F7593" w:rsidRPr="00305EF2" w:rsidRDefault="00D0014A" w:rsidP="00D0014A">
      <w:pPr>
        <w:pStyle w:val="NormalWeb"/>
        <w:numPr>
          <w:ilvl w:val="0"/>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lastRenderedPageBreak/>
        <w:t>En cuanto a los miembros que corresponden a los cinco organismos y entidades que se concretan en la norma, se les envió invitación para proponer un representante cada uno. Esta parte del Consejo ya está configurada. Estos son los representantes propuestos por dichos organismos:</w:t>
      </w:r>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Academia de la Lengua Vasca-</w:t>
      </w:r>
      <w:proofErr w:type="spellStart"/>
      <w:r w:rsidRPr="00305EF2">
        <w:rPr>
          <w:rFonts w:ascii="Garamond" w:hAnsi="Garamond"/>
          <w:sz w:val="28"/>
          <w:szCs w:val="28"/>
          <w:lang w:val="es-ES"/>
        </w:rPr>
        <w:t>Euskaltzaindia</w:t>
      </w:r>
      <w:proofErr w:type="spellEnd"/>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Sagrario </w:t>
      </w:r>
      <w:proofErr w:type="spellStart"/>
      <w:r w:rsidRPr="00305EF2">
        <w:rPr>
          <w:rFonts w:ascii="Garamond" w:hAnsi="Garamond"/>
          <w:sz w:val="28"/>
          <w:szCs w:val="28"/>
          <w:lang w:val="es-ES"/>
        </w:rPr>
        <w:t>Aleman</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Astiz</w:t>
      </w:r>
      <w:proofErr w:type="spellEnd"/>
      <w:r w:rsidRPr="00305EF2">
        <w:rPr>
          <w:rFonts w:ascii="Garamond" w:hAnsi="Garamond"/>
          <w:sz w:val="28"/>
          <w:szCs w:val="28"/>
          <w:lang w:val="es-ES"/>
        </w:rPr>
        <w:t xml:space="preserve"> </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Suplente: </w:t>
      </w:r>
      <w:proofErr w:type="spellStart"/>
      <w:r w:rsidRPr="00305EF2">
        <w:rPr>
          <w:rFonts w:ascii="Garamond" w:hAnsi="Garamond"/>
          <w:sz w:val="28"/>
          <w:szCs w:val="28"/>
          <w:lang w:val="es-ES"/>
        </w:rPr>
        <w:t>Andres</w:t>
      </w:r>
      <w:proofErr w:type="spellEnd"/>
      <w:r w:rsidRPr="00305EF2">
        <w:rPr>
          <w:rFonts w:ascii="Garamond" w:hAnsi="Garamond"/>
          <w:sz w:val="28"/>
          <w:szCs w:val="28"/>
          <w:lang w:val="es-ES"/>
        </w:rPr>
        <w:t xml:space="preserve"> Iñigo </w:t>
      </w:r>
      <w:proofErr w:type="spellStart"/>
      <w:r w:rsidRPr="00305EF2">
        <w:rPr>
          <w:rFonts w:ascii="Garamond" w:hAnsi="Garamond"/>
          <w:sz w:val="28"/>
          <w:szCs w:val="28"/>
          <w:lang w:val="es-ES"/>
        </w:rPr>
        <w:t>Ariztegi</w:t>
      </w:r>
      <w:proofErr w:type="spellEnd"/>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Universidad Pública de Navarra</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Imanol </w:t>
      </w:r>
      <w:proofErr w:type="spellStart"/>
      <w:r w:rsidRPr="00305EF2">
        <w:rPr>
          <w:rFonts w:ascii="Garamond" w:hAnsi="Garamond"/>
          <w:sz w:val="28"/>
          <w:szCs w:val="28"/>
          <w:lang w:val="es-ES"/>
        </w:rPr>
        <w:t>Nuñez</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Aldaz</w:t>
      </w:r>
      <w:proofErr w:type="spellEnd"/>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Suplente: Roldan Jimeno Aranguren</w:t>
      </w:r>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Universidad de Navarra</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Naiara </w:t>
      </w:r>
      <w:proofErr w:type="spellStart"/>
      <w:r w:rsidRPr="00305EF2">
        <w:rPr>
          <w:rFonts w:ascii="Garamond" w:hAnsi="Garamond"/>
          <w:sz w:val="28"/>
          <w:szCs w:val="28"/>
          <w:lang w:val="es-ES"/>
        </w:rPr>
        <w:t>Ardanaz</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Iñarga</w:t>
      </w:r>
      <w:proofErr w:type="spellEnd"/>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Suplente: Nagore Gil </w:t>
      </w:r>
      <w:proofErr w:type="spellStart"/>
      <w:r w:rsidRPr="00305EF2">
        <w:rPr>
          <w:rFonts w:ascii="Garamond" w:hAnsi="Garamond"/>
          <w:sz w:val="28"/>
          <w:szCs w:val="28"/>
          <w:lang w:val="es-ES"/>
        </w:rPr>
        <w:t>Fuentetaja</w:t>
      </w:r>
      <w:proofErr w:type="spellEnd"/>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proofErr w:type="spellStart"/>
      <w:r w:rsidRPr="00305EF2">
        <w:rPr>
          <w:rFonts w:ascii="Garamond" w:hAnsi="Garamond"/>
          <w:sz w:val="28"/>
          <w:szCs w:val="28"/>
          <w:lang w:val="es-ES"/>
        </w:rPr>
        <w:t>Eusko</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Ikaskuntza</w:t>
      </w:r>
      <w:proofErr w:type="spellEnd"/>
      <w:r w:rsidRPr="00305EF2">
        <w:rPr>
          <w:rFonts w:ascii="Garamond" w:hAnsi="Garamond"/>
          <w:sz w:val="28"/>
          <w:szCs w:val="28"/>
          <w:lang w:val="es-ES"/>
        </w:rPr>
        <w:t>.</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Mikel </w:t>
      </w:r>
      <w:proofErr w:type="spellStart"/>
      <w:r w:rsidRPr="00305EF2">
        <w:rPr>
          <w:rFonts w:ascii="Garamond" w:hAnsi="Garamond"/>
          <w:sz w:val="28"/>
          <w:szCs w:val="28"/>
          <w:lang w:val="es-ES"/>
        </w:rPr>
        <w:t>Aranburu</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Zudaire</w:t>
      </w:r>
      <w:proofErr w:type="spellEnd"/>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Suplente: Izaskun </w:t>
      </w:r>
      <w:proofErr w:type="spellStart"/>
      <w:r w:rsidRPr="00305EF2">
        <w:rPr>
          <w:rFonts w:ascii="Garamond" w:hAnsi="Garamond"/>
          <w:sz w:val="28"/>
          <w:szCs w:val="28"/>
          <w:lang w:val="es-ES"/>
        </w:rPr>
        <w:t>Arratibel</w:t>
      </w:r>
      <w:proofErr w:type="spellEnd"/>
      <w:r w:rsidRPr="00305EF2">
        <w:rPr>
          <w:rFonts w:ascii="Garamond" w:hAnsi="Garamond"/>
          <w:sz w:val="28"/>
          <w:szCs w:val="28"/>
          <w:lang w:val="es-ES"/>
        </w:rPr>
        <w:t xml:space="preserve"> Pastor</w:t>
      </w:r>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Federación Navarra de Municipios y Concejos</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w:t>
      </w:r>
      <w:proofErr w:type="spellStart"/>
      <w:r w:rsidRPr="00305EF2">
        <w:rPr>
          <w:rFonts w:ascii="Garamond" w:hAnsi="Garamond"/>
          <w:sz w:val="28"/>
          <w:szCs w:val="28"/>
          <w:lang w:val="es-ES"/>
        </w:rPr>
        <w:t>Unai</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Lako</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Goñi</w:t>
      </w:r>
      <w:proofErr w:type="spellEnd"/>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Suplente: Javier </w:t>
      </w:r>
      <w:proofErr w:type="spellStart"/>
      <w:r w:rsidRPr="00305EF2">
        <w:rPr>
          <w:rFonts w:ascii="Garamond" w:hAnsi="Garamond"/>
          <w:sz w:val="28"/>
          <w:szCs w:val="28"/>
          <w:lang w:val="es-ES"/>
        </w:rPr>
        <w:t>Albizu</w:t>
      </w:r>
      <w:proofErr w:type="spellEnd"/>
      <w:r w:rsidRPr="00305EF2">
        <w:rPr>
          <w:rFonts w:ascii="Garamond" w:hAnsi="Garamond"/>
          <w:sz w:val="28"/>
          <w:szCs w:val="28"/>
          <w:lang w:val="es-ES"/>
        </w:rPr>
        <w:t xml:space="preserve"> Sanz</w:t>
      </w:r>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Consejo Navarro de la Juventud</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w:t>
      </w:r>
      <w:proofErr w:type="spellStart"/>
      <w:r w:rsidRPr="00305EF2">
        <w:rPr>
          <w:rFonts w:ascii="Garamond" w:hAnsi="Garamond"/>
          <w:sz w:val="28"/>
          <w:szCs w:val="28"/>
          <w:lang w:val="es-ES"/>
        </w:rPr>
        <w:t>Ibai</w:t>
      </w:r>
      <w:proofErr w:type="spellEnd"/>
      <w:r w:rsidRPr="00305EF2">
        <w:rPr>
          <w:rFonts w:ascii="Garamond" w:hAnsi="Garamond"/>
          <w:sz w:val="28"/>
          <w:szCs w:val="28"/>
          <w:lang w:val="es-ES"/>
        </w:rPr>
        <w:t xml:space="preserve"> Aramburu Ugalde</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Suplente: </w:t>
      </w:r>
      <w:proofErr w:type="spellStart"/>
      <w:r w:rsidRPr="00305EF2">
        <w:rPr>
          <w:rFonts w:ascii="Garamond" w:hAnsi="Garamond"/>
          <w:sz w:val="28"/>
          <w:szCs w:val="28"/>
          <w:lang w:val="es-ES"/>
        </w:rPr>
        <w:t>Erkuden</w:t>
      </w:r>
      <w:proofErr w:type="spellEnd"/>
      <w:r w:rsidRPr="00305EF2">
        <w:rPr>
          <w:rFonts w:ascii="Garamond" w:hAnsi="Garamond"/>
          <w:sz w:val="28"/>
          <w:szCs w:val="28"/>
          <w:lang w:val="es-ES"/>
        </w:rPr>
        <w:t xml:space="preserve"> Fernández Martos</w:t>
      </w:r>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Federación de Ikastolas de Navarra</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Mikel </w:t>
      </w:r>
      <w:proofErr w:type="spellStart"/>
      <w:r w:rsidRPr="00305EF2">
        <w:rPr>
          <w:rFonts w:ascii="Garamond" w:hAnsi="Garamond"/>
          <w:sz w:val="28"/>
          <w:szCs w:val="28"/>
          <w:lang w:val="es-ES"/>
        </w:rPr>
        <w:t>Asiain</w:t>
      </w:r>
      <w:proofErr w:type="spellEnd"/>
      <w:r w:rsidRPr="00305EF2">
        <w:rPr>
          <w:rFonts w:ascii="Garamond" w:hAnsi="Garamond"/>
          <w:sz w:val="28"/>
          <w:szCs w:val="28"/>
          <w:lang w:val="es-ES"/>
        </w:rPr>
        <w:t xml:space="preserve"> Torres</w:t>
      </w:r>
    </w:p>
    <w:p w:rsidR="00D0014A"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Suplente: Josu </w:t>
      </w:r>
      <w:proofErr w:type="spellStart"/>
      <w:r w:rsidRPr="00305EF2">
        <w:rPr>
          <w:rFonts w:ascii="Garamond" w:hAnsi="Garamond"/>
          <w:sz w:val="28"/>
          <w:szCs w:val="28"/>
          <w:lang w:val="es-ES"/>
        </w:rPr>
        <w:t>Reparaz</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Leiza</w:t>
      </w:r>
      <w:proofErr w:type="spellEnd"/>
    </w:p>
    <w:p w:rsidR="00D0014A" w:rsidRPr="00305EF2" w:rsidRDefault="00D0014A" w:rsidP="00D0014A">
      <w:pPr>
        <w:pStyle w:val="NormalWeb"/>
        <w:numPr>
          <w:ilvl w:val="1"/>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Colegio de Periodistas de Navarra</w:t>
      </w:r>
    </w:p>
    <w:p w:rsidR="000F7593" w:rsidRPr="00305EF2" w:rsidRDefault="00D0014A" w:rsidP="00D0014A">
      <w:pPr>
        <w:pStyle w:val="NormalWeb"/>
        <w:numPr>
          <w:ilvl w:val="2"/>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 xml:space="preserve">Miembro del Consejo: </w:t>
      </w:r>
      <w:proofErr w:type="spellStart"/>
      <w:r w:rsidRPr="00305EF2">
        <w:rPr>
          <w:rFonts w:ascii="Garamond" w:hAnsi="Garamond"/>
          <w:sz w:val="28"/>
          <w:szCs w:val="28"/>
          <w:lang w:val="es-ES"/>
        </w:rPr>
        <w:t>Iosune</w:t>
      </w:r>
      <w:proofErr w:type="spellEnd"/>
      <w:r w:rsidRPr="00305EF2">
        <w:rPr>
          <w:rFonts w:ascii="Garamond" w:hAnsi="Garamond"/>
          <w:sz w:val="28"/>
          <w:szCs w:val="28"/>
          <w:lang w:val="es-ES"/>
        </w:rPr>
        <w:t xml:space="preserve"> Arévalo Domínguez</w:t>
      </w:r>
    </w:p>
    <w:p w:rsidR="000F7593" w:rsidRPr="00305EF2" w:rsidRDefault="00D0014A" w:rsidP="00D0014A">
      <w:pPr>
        <w:pStyle w:val="NormalWeb"/>
        <w:numPr>
          <w:ilvl w:val="0"/>
          <w:numId w:val="5"/>
        </w:numPr>
        <w:spacing w:before="0" w:beforeAutospacing="0" w:after="0" w:afterAutospacing="0"/>
        <w:jc w:val="both"/>
        <w:rPr>
          <w:rFonts w:ascii="Garamond" w:hAnsi="Garamond" w:cs="Arial"/>
          <w:sz w:val="28"/>
          <w:szCs w:val="28"/>
          <w:lang w:val="es-ES"/>
        </w:rPr>
      </w:pPr>
      <w:r w:rsidRPr="00305EF2">
        <w:rPr>
          <w:rFonts w:ascii="Garamond" w:hAnsi="Garamond"/>
          <w:sz w:val="28"/>
          <w:szCs w:val="28"/>
          <w:lang w:val="es-ES"/>
        </w:rPr>
        <w:t>En cuanto a las siete personas a propuesta de las asociaciones culturales o entidades de iniciativa social que en sus estatutos tengan incluido como finalidad el fomento del euskera, fue la Orden Foral 43A/2017, de 22 de noviembre</w:t>
      </w:r>
      <w:r w:rsidRPr="00305EF2">
        <w:rPr>
          <w:rStyle w:val="Refdenotaalpie"/>
          <w:rFonts w:ascii="Garamond" w:hAnsi="Garamond" w:cs="Arial"/>
          <w:sz w:val="28"/>
          <w:szCs w:val="28"/>
          <w:lang w:val="es-ES"/>
        </w:rPr>
        <w:footnoteReference w:id="2"/>
      </w:r>
      <w:r w:rsidRPr="00305EF2">
        <w:rPr>
          <w:rFonts w:ascii="Garamond" w:hAnsi="Garamond"/>
          <w:sz w:val="28"/>
          <w:szCs w:val="28"/>
          <w:lang w:val="es-ES"/>
        </w:rPr>
        <w:t xml:space="preserve"> la que estableció el procedimiento de participación. Se les concedió un plazo de veinte días para presentar sus candidatos. Finalizado el plazo, solamente cinco asociaciones se habían postulado. Ante esto, el Instituto Navarro del Vascuence intentó concitar la participación de más asociaciones. Estas son las asociaciones que han presentado su propuesta y los candidatos elegidos:</w:t>
      </w:r>
    </w:p>
    <w:p w:rsidR="00D0014A" w:rsidRPr="00305EF2" w:rsidRDefault="00D0014A" w:rsidP="00D0014A">
      <w:pPr>
        <w:pStyle w:val="NormalWeb"/>
        <w:numPr>
          <w:ilvl w:val="1"/>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Asociación </w:t>
      </w:r>
      <w:proofErr w:type="spellStart"/>
      <w:r w:rsidRPr="00305EF2">
        <w:rPr>
          <w:rFonts w:ascii="Garamond" w:hAnsi="Garamond"/>
          <w:sz w:val="28"/>
          <w:szCs w:val="28"/>
          <w:lang w:val="es-ES"/>
        </w:rPr>
        <w:t>Sortzen</w:t>
      </w:r>
      <w:proofErr w:type="spellEnd"/>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Miembro del Consejo: Sergio Iribarren </w:t>
      </w:r>
      <w:proofErr w:type="spellStart"/>
      <w:r w:rsidRPr="00305EF2">
        <w:rPr>
          <w:rFonts w:ascii="Garamond" w:hAnsi="Garamond"/>
          <w:sz w:val="28"/>
          <w:szCs w:val="28"/>
          <w:lang w:val="es-ES"/>
        </w:rPr>
        <w:t>Galbete</w:t>
      </w:r>
      <w:proofErr w:type="spellEnd"/>
    </w:p>
    <w:p w:rsidR="00D0014A" w:rsidRPr="00305EF2" w:rsidRDefault="00D0014A" w:rsidP="00D0014A">
      <w:pPr>
        <w:pStyle w:val="NormalWeb"/>
        <w:numPr>
          <w:ilvl w:val="1"/>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Observatorio de Derechos Lingüísticos-</w:t>
      </w:r>
      <w:proofErr w:type="spellStart"/>
      <w:r w:rsidRPr="00305EF2">
        <w:rPr>
          <w:rFonts w:ascii="Garamond" w:hAnsi="Garamond"/>
          <w:sz w:val="28"/>
          <w:szCs w:val="28"/>
          <w:lang w:val="es-ES"/>
        </w:rPr>
        <w:t>Behatokia</w:t>
      </w:r>
      <w:proofErr w:type="spellEnd"/>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Miembro del Consejo: </w:t>
      </w:r>
      <w:proofErr w:type="spellStart"/>
      <w:r w:rsidRPr="00305EF2">
        <w:rPr>
          <w:rFonts w:ascii="Garamond" w:hAnsi="Garamond"/>
          <w:sz w:val="28"/>
          <w:szCs w:val="28"/>
          <w:lang w:val="es-ES"/>
        </w:rPr>
        <w:t>Garbiñe</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Petriati</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Ijurra</w:t>
      </w:r>
      <w:proofErr w:type="spellEnd"/>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Suplente: </w:t>
      </w:r>
      <w:proofErr w:type="spellStart"/>
      <w:r w:rsidRPr="00305EF2">
        <w:rPr>
          <w:rFonts w:ascii="Garamond" w:hAnsi="Garamond"/>
          <w:sz w:val="28"/>
          <w:szCs w:val="28"/>
          <w:lang w:val="es-ES"/>
        </w:rPr>
        <w:t>Arantza</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Haranburu</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Karrera</w:t>
      </w:r>
      <w:proofErr w:type="spellEnd"/>
    </w:p>
    <w:p w:rsidR="00D0014A" w:rsidRPr="00305EF2" w:rsidRDefault="00D0014A" w:rsidP="00D0014A">
      <w:pPr>
        <w:pStyle w:val="NormalWeb"/>
        <w:numPr>
          <w:ilvl w:val="1"/>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IKA (</w:t>
      </w:r>
      <w:proofErr w:type="spellStart"/>
      <w:r w:rsidRPr="00305EF2">
        <w:rPr>
          <w:rFonts w:ascii="Garamond" w:hAnsi="Garamond"/>
          <w:sz w:val="28"/>
          <w:szCs w:val="28"/>
          <w:lang w:val="es-ES"/>
        </w:rPr>
        <w:t>Ikastari</w:t>
      </w:r>
      <w:proofErr w:type="spellEnd"/>
      <w:r w:rsidRPr="00305EF2">
        <w:rPr>
          <w:rFonts w:ascii="Garamond" w:hAnsi="Garamond"/>
          <w:sz w:val="28"/>
          <w:szCs w:val="28"/>
          <w:lang w:val="es-ES"/>
        </w:rPr>
        <w:t>)</w:t>
      </w:r>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lastRenderedPageBreak/>
        <w:t xml:space="preserve">Miembro del Consejo: </w:t>
      </w:r>
      <w:proofErr w:type="spellStart"/>
      <w:r w:rsidRPr="00305EF2">
        <w:rPr>
          <w:rFonts w:ascii="Garamond" w:hAnsi="Garamond"/>
          <w:sz w:val="28"/>
          <w:szCs w:val="28"/>
          <w:lang w:val="es-ES"/>
        </w:rPr>
        <w:t>Joxerra</w:t>
      </w:r>
      <w:proofErr w:type="spellEnd"/>
      <w:r w:rsidRPr="00305EF2">
        <w:rPr>
          <w:rFonts w:ascii="Garamond" w:hAnsi="Garamond"/>
          <w:sz w:val="28"/>
          <w:szCs w:val="28"/>
          <w:lang w:val="es-ES"/>
        </w:rPr>
        <w:t xml:space="preserve"> Olano Etxabe</w:t>
      </w:r>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Suplente: Nekane Otamendi Artola</w:t>
      </w:r>
    </w:p>
    <w:p w:rsidR="00D0014A" w:rsidRPr="00305EF2" w:rsidRDefault="00D0014A" w:rsidP="00D0014A">
      <w:pPr>
        <w:pStyle w:val="NormalWeb"/>
        <w:numPr>
          <w:ilvl w:val="1"/>
          <w:numId w:val="5"/>
        </w:numPr>
        <w:spacing w:before="0" w:beforeAutospacing="0" w:after="0" w:afterAutospacing="0"/>
        <w:ind w:hanging="357"/>
        <w:jc w:val="both"/>
        <w:rPr>
          <w:rFonts w:ascii="Garamond" w:hAnsi="Garamond" w:cs="Arial"/>
          <w:sz w:val="28"/>
          <w:szCs w:val="28"/>
          <w:lang w:val="es-ES"/>
        </w:rPr>
      </w:pPr>
      <w:proofErr w:type="spellStart"/>
      <w:r w:rsidRPr="00305EF2">
        <w:rPr>
          <w:rFonts w:ascii="Garamond" w:hAnsi="Garamond"/>
          <w:sz w:val="28"/>
          <w:szCs w:val="28"/>
          <w:lang w:val="es-ES"/>
        </w:rPr>
        <w:t>Topagunea</w:t>
      </w:r>
      <w:proofErr w:type="spellEnd"/>
      <w:r w:rsidRPr="00305EF2">
        <w:rPr>
          <w:rFonts w:ascii="Garamond" w:hAnsi="Garamond"/>
          <w:sz w:val="28"/>
          <w:szCs w:val="28"/>
          <w:lang w:val="es-ES"/>
        </w:rPr>
        <w:t xml:space="preserve"> Euskara </w:t>
      </w:r>
      <w:proofErr w:type="spellStart"/>
      <w:r w:rsidRPr="00305EF2">
        <w:rPr>
          <w:rFonts w:ascii="Garamond" w:hAnsi="Garamond"/>
          <w:sz w:val="28"/>
          <w:szCs w:val="28"/>
          <w:lang w:val="es-ES"/>
        </w:rPr>
        <w:t>Elkarteen</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Federazioa</w:t>
      </w:r>
      <w:proofErr w:type="spellEnd"/>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Miembro del Consejo: </w:t>
      </w:r>
      <w:proofErr w:type="spellStart"/>
      <w:r w:rsidRPr="00305EF2">
        <w:rPr>
          <w:rFonts w:ascii="Garamond" w:hAnsi="Garamond"/>
          <w:sz w:val="28"/>
          <w:szCs w:val="28"/>
          <w:lang w:val="es-ES"/>
        </w:rPr>
        <w:t>Oskar</w:t>
      </w:r>
      <w:proofErr w:type="spellEnd"/>
      <w:r w:rsidRPr="00305EF2">
        <w:rPr>
          <w:rFonts w:ascii="Garamond" w:hAnsi="Garamond"/>
          <w:sz w:val="28"/>
          <w:szCs w:val="28"/>
          <w:lang w:val="es-ES"/>
        </w:rPr>
        <w:t xml:space="preserve"> Zapata Solano</w:t>
      </w:r>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Suplente: Juan </w:t>
      </w:r>
      <w:proofErr w:type="spellStart"/>
      <w:r w:rsidRPr="00305EF2">
        <w:rPr>
          <w:rFonts w:ascii="Garamond" w:hAnsi="Garamond"/>
          <w:sz w:val="28"/>
          <w:szCs w:val="28"/>
          <w:lang w:val="es-ES"/>
        </w:rPr>
        <w:t>Kruz</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Lacasta</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Zubero</w:t>
      </w:r>
      <w:proofErr w:type="spellEnd"/>
    </w:p>
    <w:p w:rsidR="00D0014A" w:rsidRPr="00305EF2" w:rsidRDefault="00D0014A" w:rsidP="00D0014A">
      <w:pPr>
        <w:pStyle w:val="NormalWeb"/>
        <w:numPr>
          <w:ilvl w:val="1"/>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AEK</w:t>
      </w:r>
    </w:p>
    <w:p w:rsidR="00D0014A"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Miembro del Consejo: Xabi </w:t>
      </w:r>
      <w:proofErr w:type="spellStart"/>
      <w:r w:rsidRPr="00305EF2">
        <w:rPr>
          <w:rFonts w:ascii="Garamond" w:hAnsi="Garamond"/>
          <w:sz w:val="28"/>
          <w:szCs w:val="28"/>
          <w:lang w:val="es-ES"/>
        </w:rPr>
        <w:t>Garcia</w:t>
      </w:r>
      <w:proofErr w:type="spellEnd"/>
      <w:r w:rsidRPr="00305EF2">
        <w:rPr>
          <w:rFonts w:ascii="Garamond" w:hAnsi="Garamond"/>
          <w:sz w:val="28"/>
          <w:szCs w:val="28"/>
          <w:lang w:val="es-ES"/>
        </w:rPr>
        <w:t xml:space="preserve"> Castell</w:t>
      </w:r>
    </w:p>
    <w:p w:rsidR="000F7593" w:rsidRPr="00305EF2" w:rsidRDefault="00D0014A" w:rsidP="00D0014A">
      <w:pPr>
        <w:pStyle w:val="NormalWeb"/>
        <w:numPr>
          <w:ilvl w:val="2"/>
          <w:numId w:val="5"/>
        </w:numPr>
        <w:spacing w:before="0" w:beforeAutospacing="0" w:after="0" w:afterAutospacing="0"/>
        <w:ind w:hanging="357"/>
        <w:jc w:val="both"/>
        <w:rPr>
          <w:rFonts w:ascii="Garamond" w:hAnsi="Garamond" w:cs="Arial"/>
          <w:sz w:val="28"/>
          <w:szCs w:val="28"/>
          <w:lang w:val="es-ES"/>
        </w:rPr>
      </w:pPr>
      <w:r w:rsidRPr="00305EF2">
        <w:rPr>
          <w:rFonts w:ascii="Garamond" w:hAnsi="Garamond"/>
          <w:sz w:val="28"/>
          <w:szCs w:val="28"/>
          <w:lang w:val="es-ES"/>
        </w:rPr>
        <w:t xml:space="preserve">Suplente: </w:t>
      </w:r>
      <w:proofErr w:type="spellStart"/>
      <w:r w:rsidRPr="00305EF2">
        <w:rPr>
          <w:rFonts w:ascii="Garamond" w:hAnsi="Garamond"/>
          <w:sz w:val="28"/>
          <w:szCs w:val="28"/>
          <w:lang w:val="es-ES"/>
        </w:rPr>
        <w:t>Alizia</w:t>
      </w:r>
      <w:proofErr w:type="spellEnd"/>
      <w:r w:rsidRPr="00305EF2">
        <w:rPr>
          <w:rFonts w:ascii="Garamond" w:hAnsi="Garamond"/>
          <w:sz w:val="28"/>
          <w:szCs w:val="28"/>
          <w:lang w:val="es-ES"/>
        </w:rPr>
        <w:t xml:space="preserve"> Iribarren Andueza</w:t>
      </w:r>
    </w:p>
    <w:p w:rsidR="000F7593" w:rsidRPr="00305EF2" w:rsidRDefault="00D0014A" w:rsidP="00D0014A">
      <w:pPr>
        <w:pStyle w:val="NormalWeb"/>
        <w:numPr>
          <w:ilvl w:val="0"/>
          <w:numId w:val="5"/>
        </w:numPr>
        <w:spacing w:before="0" w:beforeAutospacing="0" w:after="0" w:afterAutospacing="0"/>
        <w:jc w:val="both"/>
        <w:rPr>
          <w:rFonts w:ascii="Garamond" w:hAnsi="Garamond" w:cs="Arial"/>
          <w:b/>
          <w:sz w:val="28"/>
          <w:szCs w:val="28"/>
          <w:lang w:val="es-ES"/>
        </w:rPr>
      </w:pPr>
      <w:r w:rsidRPr="00305EF2">
        <w:rPr>
          <w:rFonts w:ascii="Garamond" w:hAnsi="Garamond"/>
          <w:sz w:val="28"/>
          <w:szCs w:val="28"/>
          <w:lang w:val="es-ES"/>
        </w:rPr>
        <w:t>En cuanto a las diez personas de reconocido prestigio en el ámbito del euskera y la cultura vasca, Euskarabidea presentó el 25 de enero de 2018 al Gobierno la lista provisional de candidatos, para que procediera a la elección. A comienzos de marzo se hablará con las personas elegidas, de cara a su propuesta como miembros del Consejo.</w:t>
      </w:r>
    </w:p>
    <w:p w:rsidR="000F7593" w:rsidRPr="00305EF2" w:rsidRDefault="00D0014A" w:rsidP="00D0014A">
      <w:pPr>
        <w:pStyle w:val="NormalWeb"/>
        <w:spacing w:before="0" w:beforeAutospacing="0" w:after="0" w:afterAutospacing="0"/>
        <w:jc w:val="both"/>
        <w:rPr>
          <w:rStyle w:val="Nmerodepgina"/>
          <w:rFonts w:ascii="Garamond" w:hAnsi="Garamond" w:cs="Arial"/>
          <w:sz w:val="28"/>
          <w:szCs w:val="28"/>
          <w:lang w:val="es-ES"/>
        </w:rPr>
      </w:pPr>
      <w:r w:rsidRPr="00305EF2">
        <w:rPr>
          <w:rStyle w:val="Nmerodepgina"/>
          <w:rFonts w:ascii="Garamond" w:hAnsi="Garamond"/>
          <w:sz w:val="28"/>
          <w:szCs w:val="28"/>
          <w:lang w:val="es-ES"/>
        </w:rPr>
        <w:t>Por lo tanto, en la primera quincena de marzo de 2018 el Gobierno de Navarra nombrará a los nuevos miembros y convocará la primera sesión del Consejo.</w:t>
      </w:r>
    </w:p>
    <w:p w:rsidR="000F7593" w:rsidRPr="00305EF2" w:rsidRDefault="00D0014A" w:rsidP="00D0014A">
      <w:pPr>
        <w:pStyle w:val="NormalWeb"/>
        <w:spacing w:before="0" w:beforeAutospacing="0" w:after="0" w:afterAutospacing="0"/>
        <w:jc w:val="both"/>
        <w:rPr>
          <w:rStyle w:val="Nmerodepgina"/>
          <w:rFonts w:ascii="Garamond" w:hAnsi="Garamond" w:cs="Arial"/>
          <w:sz w:val="28"/>
          <w:szCs w:val="28"/>
          <w:lang w:val="es-ES"/>
        </w:rPr>
      </w:pPr>
      <w:r w:rsidRPr="00305EF2">
        <w:rPr>
          <w:rStyle w:val="Nmerodepgina"/>
          <w:rFonts w:ascii="Garamond" w:hAnsi="Garamond"/>
          <w:sz w:val="28"/>
          <w:szCs w:val="28"/>
          <w:lang w:val="es-ES"/>
        </w:rPr>
        <w:t>Una vez constituido el nuevo Consejo Navarro del Euskera, será a él a quien corresponda conformar un grupo de trabajo en torno a una nueva ley del euskera.</w:t>
      </w:r>
    </w:p>
    <w:p w:rsidR="000F7593" w:rsidRPr="00305EF2" w:rsidRDefault="00D0014A" w:rsidP="00D0014A">
      <w:pPr>
        <w:pStyle w:val="NormalWeb"/>
        <w:spacing w:before="0" w:beforeAutospacing="0" w:after="0" w:afterAutospacing="0"/>
        <w:jc w:val="both"/>
        <w:rPr>
          <w:rStyle w:val="Nmerodepgina"/>
          <w:rFonts w:ascii="Garamond" w:hAnsi="Garamond" w:cs="Arial"/>
          <w:sz w:val="28"/>
          <w:szCs w:val="28"/>
          <w:lang w:val="es-ES"/>
        </w:rPr>
      </w:pPr>
      <w:r w:rsidRPr="00305EF2">
        <w:rPr>
          <w:rStyle w:val="Nmerodepgina"/>
          <w:rFonts w:ascii="Garamond" w:hAnsi="Garamond"/>
          <w:sz w:val="28"/>
          <w:szCs w:val="28"/>
          <w:lang w:val="es-ES"/>
        </w:rPr>
        <w:t>En cualquier caso, teniendo en cuenta que el Parlamento de Navarra el 26 de febrero de 2018 aprobó las normas de funcionamiento de la Comisión Especial para la elaboración de una propuesta para una nueva Ley Foral del Euskera, el nuevo Consejo Navarro del Euskera podría analizar si resulta adecuado conformar un grupo de trabajo con el mismo objetivo.</w:t>
      </w:r>
    </w:p>
    <w:p w:rsidR="000F7593" w:rsidRPr="00305EF2" w:rsidRDefault="003458FA" w:rsidP="003458FA">
      <w:pPr>
        <w:pStyle w:val="NormalWeb"/>
        <w:spacing w:before="0" w:beforeAutospacing="0" w:after="0" w:afterAutospacing="0"/>
        <w:jc w:val="both"/>
        <w:rPr>
          <w:rStyle w:val="Nmerodepgina"/>
          <w:rFonts w:ascii="Garamond" w:hAnsi="Garamond" w:cs="Arial"/>
          <w:sz w:val="28"/>
          <w:szCs w:val="28"/>
          <w:lang w:val="es-ES"/>
        </w:rPr>
      </w:pPr>
      <w:r w:rsidRPr="00305EF2">
        <w:rPr>
          <w:rStyle w:val="Nmerodepgina"/>
          <w:rFonts w:ascii="Garamond" w:hAnsi="Garamond"/>
          <w:sz w:val="28"/>
          <w:szCs w:val="28"/>
          <w:lang w:val="es-ES"/>
        </w:rPr>
        <w:t>Esto es todo lo que debo informarle, de conformidad con el artículo 14 del Reglamento del Parlamento de Navarra.</w:t>
      </w:r>
    </w:p>
    <w:p w:rsidR="000F7593" w:rsidRPr="00305EF2" w:rsidRDefault="003458FA" w:rsidP="00701009">
      <w:pPr>
        <w:tabs>
          <w:tab w:val="left" w:pos="720"/>
          <w:tab w:val="center" w:pos="3888"/>
        </w:tabs>
        <w:spacing w:line="360" w:lineRule="atLeast"/>
        <w:jc w:val="right"/>
        <w:rPr>
          <w:rFonts w:ascii="Garamond" w:hAnsi="Garamond"/>
          <w:sz w:val="28"/>
          <w:szCs w:val="28"/>
          <w:lang w:val="es-ES"/>
        </w:rPr>
      </w:pPr>
      <w:r w:rsidRPr="00305EF2">
        <w:rPr>
          <w:rFonts w:ascii="Garamond" w:hAnsi="Garamond"/>
          <w:sz w:val="28"/>
          <w:szCs w:val="28"/>
          <w:lang w:val="es-ES"/>
        </w:rPr>
        <w:t>Pamplona, 9 de marzo de 2018</w:t>
      </w:r>
    </w:p>
    <w:p w:rsidR="000F7593" w:rsidRPr="00305EF2" w:rsidRDefault="000F7593" w:rsidP="005118FA">
      <w:pPr>
        <w:tabs>
          <w:tab w:val="left" w:pos="720"/>
          <w:tab w:val="center" w:pos="3888"/>
        </w:tabs>
        <w:spacing w:line="360" w:lineRule="atLeast"/>
        <w:jc w:val="center"/>
        <w:rPr>
          <w:rFonts w:ascii="Garamond" w:hAnsi="Garamond"/>
          <w:sz w:val="28"/>
          <w:szCs w:val="28"/>
          <w:lang w:val="es-ES"/>
        </w:rPr>
      </w:pPr>
      <w:r w:rsidRPr="00305EF2">
        <w:rPr>
          <w:rStyle w:val="Nmerodepgina"/>
          <w:rFonts w:ascii="Garamond" w:hAnsi="Garamond"/>
          <w:sz w:val="28"/>
          <w:szCs w:val="28"/>
          <w:lang w:val="es-ES"/>
        </w:rPr>
        <w:t xml:space="preserve">Consejera de Relaciones Ciudadanas e Institucionales: </w:t>
      </w:r>
      <w:r w:rsidRPr="00305EF2">
        <w:rPr>
          <w:rFonts w:ascii="Garamond" w:hAnsi="Garamond"/>
          <w:sz w:val="28"/>
          <w:szCs w:val="28"/>
          <w:lang w:val="es-ES"/>
        </w:rPr>
        <w:t xml:space="preserve">Ana </w:t>
      </w:r>
      <w:proofErr w:type="spellStart"/>
      <w:r w:rsidRPr="00305EF2">
        <w:rPr>
          <w:rFonts w:ascii="Garamond" w:hAnsi="Garamond"/>
          <w:sz w:val="28"/>
          <w:szCs w:val="28"/>
          <w:lang w:val="es-ES"/>
        </w:rPr>
        <w:t>Ollo</w:t>
      </w:r>
      <w:proofErr w:type="spellEnd"/>
      <w:r w:rsidRPr="00305EF2">
        <w:rPr>
          <w:rFonts w:ascii="Garamond" w:hAnsi="Garamond"/>
          <w:sz w:val="28"/>
          <w:szCs w:val="28"/>
          <w:lang w:val="es-ES"/>
        </w:rPr>
        <w:t xml:space="preserve"> </w:t>
      </w:r>
      <w:proofErr w:type="spellStart"/>
      <w:r w:rsidRPr="00305EF2">
        <w:rPr>
          <w:rFonts w:ascii="Garamond" w:hAnsi="Garamond"/>
          <w:sz w:val="28"/>
          <w:szCs w:val="28"/>
          <w:lang w:val="es-ES"/>
        </w:rPr>
        <w:t>Hualde</w:t>
      </w:r>
      <w:proofErr w:type="spellEnd"/>
    </w:p>
    <w:p w:rsidR="00671834" w:rsidRPr="00305EF2" w:rsidRDefault="00671834" w:rsidP="00701009">
      <w:pPr>
        <w:tabs>
          <w:tab w:val="left" w:pos="720"/>
          <w:tab w:val="center" w:pos="3888"/>
        </w:tabs>
        <w:spacing w:line="360" w:lineRule="atLeast"/>
        <w:rPr>
          <w:rFonts w:ascii="Garamond" w:hAnsi="Garamond"/>
          <w:sz w:val="28"/>
          <w:szCs w:val="28"/>
          <w:lang w:val="es-ES"/>
        </w:rPr>
      </w:pPr>
    </w:p>
    <w:sectPr w:rsidR="00671834" w:rsidRPr="00305EF2" w:rsidSect="006E3947">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72" w:rsidRDefault="00D73172" w:rsidP="00D0014A">
      <w:r>
        <w:separator/>
      </w:r>
    </w:p>
  </w:endnote>
  <w:endnote w:type="continuationSeparator" w:id="0">
    <w:p w:rsidR="00D73172" w:rsidRDefault="00D73172" w:rsidP="00D0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72" w:rsidRDefault="00D73172" w:rsidP="00D0014A">
      <w:r>
        <w:separator/>
      </w:r>
    </w:p>
  </w:footnote>
  <w:footnote w:type="continuationSeparator" w:id="0">
    <w:p w:rsidR="00D73172" w:rsidRDefault="00D73172" w:rsidP="00D0014A">
      <w:r>
        <w:continuationSeparator/>
      </w:r>
    </w:p>
  </w:footnote>
  <w:footnote w:id="1">
    <w:p w:rsidR="00D0014A" w:rsidRPr="00CA6793" w:rsidRDefault="00D0014A" w:rsidP="00D0014A">
      <w:pPr>
        <w:pStyle w:val="Textonotapie"/>
      </w:pPr>
      <w:r>
        <w:rPr>
          <w:rStyle w:val="Refdenotaalpie"/>
        </w:rPr>
        <w:footnoteRef/>
      </w:r>
      <w:r>
        <w:t xml:space="preserve"> </w:t>
      </w:r>
      <w:hyperlink r:id="rId1" w:history="1">
        <w:r>
          <w:rPr>
            <w:rStyle w:val="Hipervnculo"/>
          </w:rPr>
          <w:t>http://www.navarra.es/home_eu/Actualidad/BON/Boletines/2017/185/Anuncio-0/</w:t>
        </w:r>
      </w:hyperlink>
      <w:r>
        <w:t xml:space="preserve"> </w:t>
      </w:r>
    </w:p>
  </w:footnote>
  <w:footnote w:id="2">
    <w:p w:rsidR="00D0014A" w:rsidRPr="00CF476B" w:rsidRDefault="00D0014A" w:rsidP="00D0014A">
      <w:pPr>
        <w:pStyle w:val="Textonotapie"/>
      </w:pPr>
      <w:r>
        <w:rPr>
          <w:rStyle w:val="Refdenotaalpie"/>
        </w:rPr>
        <w:footnoteRef/>
      </w:r>
      <w:r>
        <w:t xml:space="preserve"> </w:t>
      </w:r>
      <w:hyperlink r:id="rId2" w:history="1">
        <w:r>
          <w:rPr>
            <w:rStyle w:val="Hipervnculo"/>
          </w:rPr>
          <w:t>http://www.navarra.es/home_eu/Actualidad/BON/Boletines/2018/5/Anuncio-8/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75E"/>
    <w:multiLevelType w:val="hybridMultilevel"/>
    <w:tmpl w:val="CB646F20"/>
    <w:lvl w:ilvl="0" w:tplc="D090C9CA">
      <w:numFmt w:val="bullet"/>
      <w:lvlText w:val="-"/>
      <w:lvlJc w:val="left"/>
      <w:pPr>
        <w:tabs>
          <w:tab w:val="num" w:pos="1068"/>
        </w:tabs>
        <w:ind w:left="1068" w:hanging="360"/>
      </w:pPr>
      <w:rPr>
        <w:rFonts w:ascii="Calibri" w:eastAsia="Times New Roman" w:hAnsi="Calibri"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3A7E440C"/>
    <w:multiLevelType w:val="hybridMultilevel"/>
    <w:tmpl w:val="8CEE2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CC61E1"/>
    <w:multiLevelType w:val="hybridMultilevel"/>
    <w:tmpl w:val="FCCE2ED4"/>
    <w:lvl w:ilvl="0" w:tplc="9236C23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72A45D1C"/>
    <w:multiLevelType w:val="hybridMultilevel"/>
    <w:tmpl w:val="A8043A12"/>
    <w:lvl w:ilvl="0" w:tplc="0C0A0001">
      <w:start w:val="1"/>
      <w:numFmt w:val="bullet"/>
      <w:lvlText w:val=""/>
      <w:lvlJc w:val="left"/>
      <w:pPr>
        <w:ind w:left="1734" w:hanging="360"/>
      </w:pPr>
      <w:rPr>
        <w:rFonts w:ascii="Symbol" w:hAnsi="Symbol" w:hint="default"/>
      </w:rPr>
    </w:lvl>
    <w:lvl w:ilvl="1" w:tplc="0C0A0019" w:tentative="1">
      <w:start w:val="1"/>
      <w:numFmt w:val="lowerLetter"/>
      <w:lvlText w:val="%2."/>
      <w:lvlJc w:val="left"/>
      <w:pPr>
        <w:ind w:left="2454" w:hanging="360"/>
      </w:pPr>
      <w:rPr>
        <w:rFonts w:cs="Times New Roman"/>
      </w:rPr>
    </w:lvl>
    <w:lvl w:ilvl="2" w:tplc="0C0A001B" w:tentative="1">
      <w:start w:val="1"/>
      <w:numFmt w:val="lowerRoman"/>
      <w:lvlText w:val="%3."/>
      <w:lvlJc w:val="right"/>
      <w:pPr>
        <w:ind w:left="3174" w:hanging="180"/>
      </w:pPr>
      <w:rPr>
        <w:rFonts w:cs="Times New Roman"/>
      </w:rPr>
    </w:lvl>
    <w:lvl w:ilvl="3" w:tplc="0C0A000F" w:tentative="1">
      <w:start w:val="1"/>
      <w:numFmt w:val="decimal"/>
      <w:lvlText w:val="%4."/>
      <w:lvlJc w:val="left"/>
      <w:pPr>
        <w:ind w:left="3894" w:hanging="360"/>
      </w:pPr>
      <w:rPr>
        <w:rFonts w:cs="Times New Roman"/>
      </w:rPr>
    </w:lvl>
    <w:lvl w:ilvl="4" w:tplc="0C0A0019" w:tentative="1">
      <w:start w:val="1"/>
      <w:numFmt w:val="lowerLetter"/>
      <w:lvlText w:val="%5."/>
      <w:lvlJc w:val="left"/>
      <w:pPr>
        <w:ind w:left="4614" w:hanging="360"/>
      </w:pPr>
      <w:rPr>
        <w:rFonts w:cs="Times New Roman"/>
      </w:rPr>
    </w:lvl>
    <w:lvl w:ilvl="5" w:tplc="0C0A001B" w:tentative="1">
      <w:start w:val="1"/>
      <w:numFmt w:val="lowerRoman"/>
      <w:lvlText w:val="%6."/>
      <w:lvlJc w:val="right"/>
      <w:pPr>
        <w:ind w:left="5334" w:hanging="180"/>
      </w:pPr>
      <w:rPr>
        <w:rFonts w:cs="Times New Roman"/>
      </w:rPr>
    </w:lvl>
    <w:lvl w:ilvl="6" w:tplc="0C0A000F" w:tentative="1">
      <w:start w:val="1"/>
      <w:numFmt w:val="decimal"/>
      <w:lvlText w:val="%7."/>
      <w:lvlJc w:val="left"/>
      <w:pPr>
        <w:ind w:left="6054" w:hanging="360"/>
      </w:pPr>
      <w:rPr>
        <w:rFonts w:cs="Times New Roman"/>
      </w:rPr>
    </w:lvl>
    <w:lvl w:ilvl="7" w:tplc="0C0A0019" w:tentative="1">
      <w:start w:val="1"/>
      <w:numFmt w:val="lowerLetter"/>
      <w:lvlText w:val="%8."/>
      <w:lvlJc w:val="left"/>
      <w:pPr>
        <w:ind w:left="6774" w:hanging="360"/>
      </w:pPr>
      <w:rPr>
        <w:rFonts w:cs="Times New Roman"/>
      </w:rPr>
    </w:lvl>
    <w:lvl w:ilvl="8" w:tplc="0C0A001B" w:tentative="1">
      <w:start w:val="1"/>
      <w:numFmt w:val="lowerRoman"/>
      <w:lvlText w:val="%9."/>
      <w:lvlJc w:val="right"/>
      <w:pPr>
        <w:ind w:left="7494" w:hanging="180"/>
      </w:pPr>
      <w:rPr>
        <w:rFonts w:cs="Times New Roman"/>
      </w:rPr>
    </w:lvl>
  </w:abstractNum>
  <w:abstractNum w:abstractNumId="4">
    <w:nsid w:val="7D601EF9"/>
    <w:multiLevelType w:val="hybridMultilevel"/>
    <w:tmpl w:val="C0AC2CE0"/>
    <w:lvl w:ilvl="0" w:tplc="C9FAF9CC">
      <w:start w:val="1"/>
      <w:numFmt w:val="bullet"/>
      <w:lvlText w:val="-"/>
      <w:lvlJc w:val="left"/>
      <w:pPr>
        <w:tabs>
          <w:tab w:val="num" w:pos="360"/>
        </w:tabs>
        <w:ind w:left="360" w:hanging="360"/>
      </w:pPr>
      <w:rPr>
        <w:rFonts w:ascii="Traditional Arabic" w:hAnsi="Traditional Arabic"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16FA3"/>
    <w:rsid w:val="00032340"/>
    <w:rsid w:val="000562A1"/>
    <w:rsid w:val="000675F3"/>
    <w:rsid w:val="00090869"/>
    <w:rsid w:val="000B5846"/>
    <w:rsid w:val="000F7593"/>
    <w:rsid w:val="00134729"/>
    <w:rsid w:val="00163EF0"/>
    <w:rsid w:val="001773E8"/>
    <w:rsid w:val="001A5714"/>
    <w:rsid w:val="001C2B54"/>
    <w:rsid w:val="001D29F7"/>
    <w:rsid w:val="001F584B"/>
    <w:rsid w:val="00230339"/>
    <w:rsid w:val="00231B46"/>
    <w:rsid w:val="00286072"/>
    <w:rsid w:val="00291AE2"/>
    <w:rsid w:val="003021A7"/>
    <w:rsid w:val="00305EF2"/>
    <w:rsid w:val="00313FB3"/>
    <w:rsid w:val="00341753"/>
    <w:rsid w:val="003458FA"/>
    <w:rsid w:val="003807A7"/>
    <w:rsid w:val="003A6DDF"/>
    <w:rsid w:val="003B5317"/>
    <w:rsid w:val="003C2C8E"/>
    <w:rsid w:val="003E6968"/>
    <w:rsid w:val="003F422A"/>
    <w:rsid w:val="00450774"/>
    <w:rsid w:val="004658C6"/>
    <w:rsid w:val="00490D92"/>
    <w:rsid w:val="00505A78"/>
    <w:rsid w:val="005118FA"/>
    <w:rsid w:val="00516225"/>
    <w:rsid w:val="00547A30"/>
    <w:rsid w:val="00581537"/>
    <w:rsid w:val="005A7D24"/>
    <w:rsid w:val="005F5A85"/>
    <w:rsid w:val="00601973"/>
    <w:rsid w:val="0065004A"/>
    <w:rsid w:val="00655D2C"/>
    <w:rsid w:val="00671834"/>
    <w:rsid w:val="00681218"/>
    <w:rsid w:val="00682541"/>
    <w:rsid w:val="006D5B7C"/>
    <w:rsid w:val="006E3947"/>
    <w:rsid w:val="00701009"/>
    <w:rsid w:val="00727FFC"/>
    <w:rsid w:val="00795B30"/>
    <w:rsid w:val="007E3CC8"/>
    <w:rsid w:val="0080640D"/>
    <w:rsid w:val="0083717C"/>
    <w:rsid w:val="00846768"/>
    <w:rsid w:val="0087485D"/>
    <w:rsid w:val="008826ED"/>
    <w:rsid w:val="008951F3"/>
    <w:rsid w:val="008D23C3"/>
    <w:rsid w:val="0090399E"/>
    <w:rsid w:val="00916AB0"/>
    <w:rsid w:val="009D3E8F"/>
    <w:rsid w:val="00A56A38"/>
    <w:rsid w:val="00A8125D"/>
    <w:rsid w:val="00AC2E3A"/>
    <w:rsid w:val="00AD2F7A"/>
    <w:rsid w:val="00B01162"/>
    <w:rsid w:val="00B0290A"/>
    <w:rsid w:val="00B320D0"/>
    <w:rsid w:val="00B41BF3"/>
    <w:rsid w:val="00B444AA"/>
    <w:rsid w:val="00B5013F"/>
    <w:rsid w:val="00BA4946"/>
    <w:rsid w:val="00BE408E"/>
    <w:rsid w:val="00C51103"/>
    <w:rsid w:val="00CF12EF"/>
    <w:rsid w:val="00D0014A"/>
    <w:rsid w:val="00D60458"/>
    <w:rsid w:val="00D60CCD"/>
    <w:rsid w:val="00D73172"/>
    <w:rsid w:val="00E12F01"/>
    <w:rsid w:val="00E16271"/>
    <w:rsid w:val="00E2499C"/>
    <w:rsid w:val="00E45E5B"/>
    <w:rsid w:val="00E94E35"/>
    <w:rsid w:val="00EC71DF"/>
    <w:rsid w:val="00EC77CD"/>
    <w:rsid w:val="00ED1063"/>
    <w:rsid w:val="00ED2E61"/>
    <w:rsid w:val="00ED3703"/>
    <w:rsid w:val="00F03D28"/>
    <w:rsid w:val="00F40513"/>
    <w:rsid w:val="00F81303"/>
    <w:rsid w:val="00F81EFE"/>
    <w:rsid w:val="00F87BD2"/>
    <w:rsid w:val="00FC529E"/>
    <w:rsid w:val="00FE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8826ED"/>
    <w:rPr>
      <w:rFonts w:ascii="Tahoma" w:hAnsi="Tahoma" w:cs="Tahoma"/>
      <w:sz w:val="16"/>
      <w:szCs w:val="16"/>
    </w:rPr>
  </w:style>
  <w:style w:type="character" w:customStyle="1" w:styleId="TextodegloboCar">
    <w:name w:val="Texto de globo Car"/>
    <w:link w:val="Textodeglobo"/>
    <w:rsid w:val="00882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8826ED"/>
    <w:rPr>
      <w:rFonts w:ascii="Tahoma" w:hAnsi="Tahoma" w:cs="Tahoma"/>
      <w:sz w:val="16"/>
      <w:szCs w:val="16"/>
    </w:rPr>
  </w:style>
  <w:style w:type="character" w:customStyle="1" w:styleId="TextodegloboCar">
    <w:name w:val="Texto de globo Car"/>
    <w:link w:val="Textodeglobo"/>
    <w:rsid w:val="0088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9369">
      <w:bodyDiv w:val="1"/>
      <w:marLeft w:val="0"/>
      <w:marRight w:val="0"/>
      <w:marTop w:val="0"/>
      <w:marBottom w:val="0"/>
      <w:divBdr>
        <w:top w:val="none" w:sz="0" w:space="0" w:color="auto"/>
        <w:left w:val="none" w:sz="0" w:space="0" w:color="auto"/>
        <w:bottom w:val="none" w:sz="0" w:space="0" w:color="auto"/>
        <w:right w:val="none" w:sz="0" w:space="0" w:color="auto"/>
      </w:divBdr>
    </w:div>
    <w:div w:id="1649625408">
      <w:bodyDiv w:val="1"/>
      <w:marLeft w:val="0"/>
      <w:marRight w:val="0"/>
      <w:marTop w:val="0"/>
      <w:marBottom w:val="0"/>
      <w:divBdr>
        <w:top w:val="none" w:sz="0" w:space="0" w:color="auto"/>
        <w:left w:val="none" w:sz="0" w:space="0" w:color="auto"/>
        <w:bottom w:val="none" w:sz="0" w:space="0" w:color="auto"/>
        <w:right w:val="none" w:sz="0" w:space="0" w:color="auto"/>
      </w:divBdr>
    </w:div>
    <w:div w:id="1654219192">
      <w:bodyDiv w:val="1"/>
      <w:marLeft w:val="0"/>
      <w:marRight w:val="0"/>
      <w:marTop w:val="0"/>
      <w:marBottom w:val="0"/>
      <w:divBdr>
        <w:top w:val="none" w:sz="0" w:space="0" w:color="auto"/>
        <w:left w:val="none" w:sz="0" w:space="0" w:color="auto"/>
        <w:bottom w:val="none" w:sz="0" w:space="0" w:color="auto"/>
        <w:right w:val="none" w:sz="0" w:space="0" w:color="auto"/>
      </w:divBdr>
    </w:div>
    <w:div w:id="1691688037">
      <w:bodyDiv w:val="1"/>
      <w:marLeft w:val="0"/>
      <w:marRight w:val="0"/>
      <w:marTop w:val="0"/>
      <w:marBottom w:val="0"/>
      <w:divBdr>
        <w:top w:val="none" w:sz="0" w:space="0" w:color="auto"/>
        <w:left w:val="none" w:sz="0" w:space="0" w:color="auto"/>
        <w:bottom w:val="none" w:sz="0" w:space="0" w:color="auto"/>
        <w:right w:val="none" w:sz="0" w:space="0" w:color="auto"/>
      </w:divBdr>
    </w:div>
    <w:div w:id="21024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avarra.es/home_eu/Actualidad/BON/Boletines/2018/5/Anuncio-8/" TargetMode="External"/><Relationship Id="rId1" Type="http://schemas.openxmlformats.org/officeDocument/2006/relationships/hyperlink" Target="http://www.navarra.es/home_eu/Actualidad/BON/Boletines/2017/185/Anuncio-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Ana Ollo Hualde</vt:lpstr>
    </vt:vector>
  </TitlesOfParts>
  <Company>Gobierno de Navarra</Company>
  <LinksUpToDate>false</LinksUpToDate>
  <CharactersWithSpaces>6138</CharactersWithSpaces>
  <SharedDoc>false</SharedDoc>
  <HLinks>
    <vt:vector size="12" baseType="variant">
      <vt:variant>
        <vt:i4>5439607</vt:i4>
      </vt:variant>
      <vt:variant>
        <vt:i4>3</vt:i4>
      </vt:variant>
      <vt:variant>
        <vt:i4>0</vt:i4>
      </vt:variant>
      <vt:variant>
        <vt:i4>5</vt:i4>
      </vt:variant>
      <vt:variant>
        <vt:lpwstr>http://www.navarra.es/home_eu/Actualidad/BON/Boletines/2018/5/Anuncio-8/</vt:lpwstr>
      </vt:variant>
      <vt:variant>
        <vt:lpwstr/>
      </vt:variant>
      <vt:variant>
        <vt:i4>7012417</vt:i4>
      </vt:variant>
      <vt:variant>
        <vt:i4>0</vt:i4>
      </vt:variant>
      <vt:variant>
        <vt:i4>0</vt:i4>
      </vt:variant>
      <vt:variant>
        <vt:i4>5</vt:i4>
      </vt:variant>
      <vt:variant>
        <vt:lpwstr>http://www.navarra.es/home_eu/Actualidad/BON/Boletines/2017/185/Anuncio-0/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Ollo Hualde</dc:title>
  <dc:creator>X063470</dc:creator>
  <cp:lastModifiedBy>Aranaz, Carlota</cp:lastModifiedBy>
  <cp:revision>4</cp:revision>
  <cp:lastPrinted>2018-03-09T12:31:00Z</cp:lastPrinted>
  <dcterms:created xsi:type="dcterms:W3CDTF">2018-05-16T07:37:00Z</dcterms:created>
  <dcterms:modified xsi:type="dcterms:W3CDTF">2018-05-16T07:42:00Z</dcterms:modified>
</cp:coreProperties>
</file>