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galdera, Nafarroaren zor publikoari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maiatzaren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Laura Pérez Ruano andreak, Legebiltzarreko Erregelamenduan ezarritakoaren babesean, honako galdera hau egiten du, Nafarroako Gobernuko Ogasuneko eta Finantza Politikako kontseilariak ahoz erantzun dezan Legebiltzarraren hurrengo Osoko Bilkuran.</w:t>
      </w:r>
    </w:p>
    <w:p>
      <w:pPr>
        <w:pStyle w:val="0"/>
        <w:suppressAutoHyphens w:val="false"/>
        <w:rPr>
          <w:rStyle w:val="1"/>
        </w:rPr>
      </w:pPr>
      <w:r>
        <w:rPr>
          <w:rStyle w:val="1"/>
        </w:rPr>
        <w:t xml:space="preserve">UPNren Gobernuak zor jaulkipenak egin zituen 2008an (180 milioi euro, % 5,8ko interes-tasarekin, epe-muga 2018ko ekainaren 9an daukana) eta 2011n (60 milioi euro, % 4,875eko interes-tasarekin, epe-muga 2018ko urriaren 31n daukana), zeinak orain dela gutxi iragarri diren 206 milioi euroko birfinantzaketa-operazioen bidez amortizatu nahi baitira.</w:t>
      </w:r>
    </w:p>
    <w:p>
      <w:pPr>
        <w:pStyle w:val="0"/>
        <w:suppressAutoHyphens w:val="false"/>
        <w:rPr>
          <w:rStyle w:val="1"/>
        </w:rPr>
      </w:pPr>
      <w:r>
        <w:rPr>
          <w:rStyle w:val="1"/>
        </w:rPr>
        <w:t xml:space="preserve">Zor publikoaren azterketari, analisiari eta jarduketei buruz Parlamentu honetan lanean ari den ponentzian aurkeztutako txostenaren arabera, orain arte 191 milioiko zorra dago bidegabetzat jo litekeena eta amortizatzeko zenbatekoen balizko kitak egite aldera finantza-entitateekin negozia litezkeenak. Txosten hori aztertu al duzu?</w:t>
      </w:r>
    </w:p>
    <w:p>
      <w:pPr>
        <w:pStyle w:val="0"/>
        <w:suppressAutoHyphens w:val="false"/>
        <w:rPr>
          <w:rStyle w:val="1"/>
        </w:rPr>
      </w:pPr>
      <w:r>
        <w:rPr>
          <w:rStyle w:val="1"/>
        </w:rPr>
        <w:t xml:space="preserve">Iruñean, 2018ko maiatzaren 17an</w:t>
      </w:r>
    </w:p>
    <w:p>
      <w:pPr>
        <w:pStyle w:val="0"/>
        <w:suppressAutoHyphens w:val="false"/>
        <w:rPr>
          <w:rStyle w:val="1"/>
        </w:rPr>
      </w:pPr>
      <w:r>
        <w:rPr>
          <w:rStyle w:val="1"/>
        </w:rPr>
        <w:t xml:space="preserve">Foru parlamentaria: Laura Lucía Pérez Ruano</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