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2018, el Pleno de la Cámara rechazó la moción por la que se insta al Gobierno de Navarra a dejar sin efecto la previsión de obsequiar con 80.000 euros a la Asociación francesa Etxauzia, presentada por el Ilmo. Sr. D. Juan Luis Sánchez de Muniáin Lacasia¡ y publicada en el Boletín Oficial del Parlamento de Navarra núm. 78 de 5 de junio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