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2018ko ekainaren 14an egindako Osoko Bilkuran, honako erabaki hau onetsi zuen: “Erabakia. Horren bidez, Nafarroako Gobernua zein Iruñeko eta Orkoiengo udalak premiatzen dira hiru administrazioen arteko akordio bat susta dezaten PA-30 errepidearen gainean pasabide-proiektu bat eraikitzen hasteko”.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zein Iruñeko eta Orkoiengo udalak premiatzen ditu: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Hiru administrazioen arteko akordio bat susta dezaten, Nafarroako Gobernuko Herri Lanen Zuzendaritzak taxututako pasabide-proiektua eraikitzen hasteko.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Akordio hori gauzatu dezaten hiru aldeen arteko hitzarmen baten bidez, non bakoitzak proiektuan izan beharreko parte-hartze ekonomikoa zehaztuko baita. Saiatuko da proiektu hori administrazio bakar batek gauzatzea. Desjabetzeak ere, baldin eta desjabetzerik egin behar bada, administrazio horrek berak eginen ditu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Aipatu pasabidea 2019. urtean zehar egin dezaten”.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