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datos de la Hacienda Foral en relación con la deducción por creación de empleo del Impuesto de Sociedades relativos a la contratación de mujeres,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Laura Lucía Pérez Ruano, Parlamentaria Foral adscrita al Grupo Podemos-Ahal Dugu, al amparo de lo dispuesto en el Reglamento de esta Cámara presenta la siguiente pregunta oral, a fin de que sea respondida en el próximo Pleno de la Cámara por parte del Consejero de Hacienda y Política Financiera de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datos dispone la Hacienda Foral en relación con la deducción por creación de empleo del Impuesto de Sociedades relativos a la contratación de mujeres (número y tipo de contrato)?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24 de julio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Lucía Pérez Ruano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