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conocimiento de idiomas para los puestos de trabajo en la zona no vascófona,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del Gobierno de Navarra:</w:t>
      </w:r>
    </w:p>
    <w:p>
      <w:pPr>
        <w:pStyle w:val="0"/>
        <w:suppressAutoHyphens w:val="false"/>
        <w:rPr>
          <w:rStyle w:val="1"/>
        </w:rPr>
      </w:pPr>
      <w:r>
        <w:rPr>
          <w:rStyle w:val="1"/>
        </w:rPr>
        <w:t xml:space="preserve">El Gobierno de Navarra sigue valorando a día de hoy en las convocatorias de puestos de trabajo para la zona no vascófona el conocimiento de alemán, inglés y francés, no así el de euskera. A cada uno de esos tres idiomas extranjeros se les otorgan dos puntos; al euskera, en cambio, ninguno.</w:t>
      </w:r>
    </w:p>
    <w:p>
      <w:pPr>
        <w:pStyle w:val="0"/>
        <w:suppressAutoHyphens w:val="false"/>
        <w:rPr>
          <w:rStyle w:val="1"/>
        </w:rPr>
      </w:pPr>
      <w:r>
        <w:rPr>
          <w:rStyle w:val="1"/>
        </w:rPr>
        <w:t xml:space="preserve">Se han presentado quejas ante la oficina del Defensor del Pueblo acerca de ese criterio de valoración, lo cual ha provocado la apertura por parte de este de diversos expedientes. En dichos expedientes se recoje la respuesta del Gobierno, que mantiene que el criterio es correcto y cumple la normativa en vigor.</w:t>
      </w:r>
    </w:p>
    <w:p>
      <w:pPr>
        <w:pStyle w:val="0"/>
        <w:suppressAutoHyphens w:val="false"/>
        <w:rPr>
          <w:rStyle w:val="1"/>
        </w:rPr>
      </w:pPr>
      <w:r>
        <w:rPr>
          <w:rStyle w:val="1"/>
        </w:rPr>
        <w:t xml:space="preserve">La opinión del Defensor es, por contra, otra, y considera inadecuada la valoración de méritos que en esas dos convocatorias se hace con respecto del conocimiento de idiomas, así como la respuesta y argumentación dadas por el Gobierno de Navarra al Defensor.</w:t>
      </w:r>
    </w:p>
    <w:p>
      <w:pPr>
        <w:pStyle w:val="0"/>
        <w:suppressAutoHyphens w:val="false"/>
        <w:rPr>
          <w:rStyle w:val="1"/>
        </w:rPr>
      </w:pPr>
      <w:r>
        <w:rPr>
          <w:rStyle w:val="1"/>
        </w:rPr>
        <w:t xml:space="preserve">En dichas convocatorias, por tanto, se valoran lenguas extranjeras que carecen de uso social y público y que no son oficiales en Navarra, y sin embargo no se no se otorga ninguna puntuación al euskera, lengua propia por ley de Navarra.</w:t>
      </w:r>
    </w:p>
    <w:p>
      <w:pPr>
        <w:pStyle w:val="0"/>
        <w:suppressAutoHyphens w:val="false"/>
        <w:rPr>
          <w:rStyle w:val="1"/>
        </w:rPr>
      </w:pPr>
      <w:r>
        <w:rPr>
          <w:rStyle w:val="1"/>
        </w:rPr>
        <w:t xml:space="preserve">¿Qué lectura hace el Gobierno de Navarra de la opinión dada por el Defensor del Pueblo (expedientes Q18/125 y Q18/178) y qué va a hacer para superar esa absurda realidad, según la cual se valoran las lenguas extranjeras por encima de la lengua propia?</w:t>
      </w:r>
    </w:p>
    <w:p>
      <w:pPr>
        <w:pStyle w:val="0"/>
        <w:suppressAutoHyphens w:val="false"/>
        <w:rPr>
          <w:rStyle w:val="1"/>
        </w:rPr>
      </w:pPr>
      <w:r>
        <w:rPr>
          <w:rStyle w:val="1"/>
        </w:rPr>
        <w:t xml:space="preserve">Pamplona, 6 de septiembre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