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24an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Podemos-Ahal Dugu-Orain Bai eta Nafarroako Alderdi Sozialista talde parlamentarioek aurkezturiko mozioa, zeinaren bidez Nafarroako Gobernua premiatzen baita Emakumeen kontrako indarkeriari aurre egiteko apirilaren 10eko 14/2015 Foru Legearen aplikazioaren jarraipen-batzorde bat eratu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irailaren 24an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xedatuaren babesean, honako mozio hau aurkezten dute, Osoko Bilkuran eztabaidatu eta bozkatzeko:</w:t>
      </w:r>
    </w:p>
    <w:p>
      <w:pPr>
        <w:pStyle w:val="0"/>
        <w:suppressAutoHyphens w:val="false"/>
        <w:rPr>
          <w:rStyle w:val="1"/>
        </w:rPr>
      </w:pPr>
      <w:r>
        <w:rPr>
          <w:rStyle w:val="1"/>
        </w:rPr>
        <w:t xml:space="preserve">Emakumeen aurka erabiltzen den indarkeriaren aurkako borroka lehentasunezkoa izan behar da gizarte osoarentzat, bai eta betebeharra ere, halaber, alderdi politikoentzat eta, lehenengo eta behin, gobernu eta administrazioentzat, dagozkien eskumenen esparruan.</w:t>
      </w:r>
    </w:p>
    <w:p>
      <w:pPr>
        <w:pStyle w:val="0"/>
        <w:suppressAutoHyphens w:val="false"/>
        <w:rPr>
          <w:rStyle w:val="1"/>
        </w:rPr>
      </w:pPr>
      <w:r>
        <w:rPr>
          <w:rStyle w:val="1"/>
        </w:rPr>
        <w:t xml:space="preserve">Ikuskera horretan oinarrituta proposatu zuen 2016an PSOEk Diputatuen Kongresuan itun sozial, politiko eta instituzional bat, Genero Indarkeriaren aurkako Babes Osoko Neurriei buruzko abenduaren 28ko 1/2004 Lege Organikoaren inguruko adostasun-espiritua bereskuratuko zuena, alderdi politiko guztiak, Estatuaren botereak eta gizarte zibila bat eginaraziz genero indarkeria desagerrarazteko politika iraunkor baten aldeko konpromiso irmo baten inguruan.</w:t>
      </w:r>
    </w:p>
    <w:p>
      <w:pPr>
        <w:pStyle w:val="0"/>
        <w:suppressAutoHyphens w:val="false"/>
        <w:rPr>
          <w:rStyle w:val="1"/>
        </w:rPr>
      </w:pPr>
      <w:r>
        <w:rPr>
          <w:rStyle w:val="1"/>
        </w:rPr>
        <w:t xml:space="preserve">Itun hura 2017ko irailean onetsi zen, alderdi politikoen, Gorte Nagusien, aditu askoren, emakume askoren borrokaren eta oro har feminismoaren ahaleginari eta lankidetzari esker; izan ere, egunero-egunero lan egin dute emakumeentzako bermeen, segurtasunaren eta askatasunaren arloan benetan garrantzitsua dena Estatuaren agendan sartzeko. Dokumentua zuzenean loteslea da alderdi politiko, Estatuko botere eta autonomia- eta toki-mailetako administrazioentzat, genero indarkeria desagerrarazten laguntzeko hartutako konpromisoari dagokionez.</w:t>
      </w:r>
    </w:p>
    <w:p>
      <w:pPr>
        <w:pStyle w:val="0"/>
        <w:suppressAutoHyphens w:val="false"/>
        <w:rPr>
          <w:rStyle w:val="1"/>
        </w:rPr>
      </w:pPr>
      <w:r>
        <w:rPr>
          <w:rStyle w:val="1"/>
        </w:rPr>
        <w:t xml:space="preserve">Halere, garrantzitsua da gogoraraztea estatu-ituna gure gaur egungo legeriaren tresna osagarri bat dela, erabakitako neurri ezberdinak garatzeko beharrezkoak diren erakunde-koordinazioko esparruak ezartzen dituena.</w:t>
      </w:r>
    </w:p>
    <w:p>
      <w:pPr>
        <w:pStyle w:val="0"/>
        <w:suppressAutoHyphens w:val="false"/>
        <w:rPr>
          <w:rStyle w:val="1"/>
        </w:rPr>
      </w:pPr>
      <w:r>
        <w:rPr>
          <w:rStyle w:val="1"/>
        </w:rPr>
        <w:t xml:space="preserve">Arlo honetan, Nafarroa erkidegorik aurreratuenetariko bat da legegintza-mailan, Emakumeen kontrako indarkeriari aurre egiteko apirilaren 10eko 14/2015 Foru Legeari eta arlo horretan gauzatutako politiketan jardunbide onak garatu izanari esker. Egoera horretara heldu ahal izan gara kontzientzia soziala eta emakume guztientzako ingurune seguru bat sortze aldera gure erkidegoko emakumeen eta feministen elkarteek urte askoan egindako lan eskergari esker.</w:t>
      </w:r>
    </w:p>
    <w:p>
      <w:pPr>
        <w:pStyle w:val="0"/>
        <w:suppressAutoHyphens w:val="false"/>
        <w:rPr>
          <w:rStyle w:val="1"/>
        </w:rPr>
      </w:pPr>
      <w:r>
        <w:rPr>
          <w:rStyle w:val="1"/>
        </w:rPr>
        <w:t xml:space="preserve">Halere, indarkeria matxista desagerrarazteko eta emakumeei berariazko arreta eskaintzeko aurrerabidea egiten jarraitu behar dugu, eta horretarako behar-beharrezkoa da arlo horretan ardura daukaten administrazioen eta erakundeen arteko beharrezko koordinazio-mekanismoak ezartzea. Onetsitako estatu-itunak arlo horretan jartzen du azpimarra, hain zuzen ere. Nafarroako Gobernuak ere dokumentu horrekiko konpromisoa hartu izan du; bai jendaurrean, bai Parlamentuan bertan ere.</w:t>
      </w:r>
    </w:p>
    <w:p>
      <w:pPr>
        <w:pStyle w:val="0"/>
        <w:suppressAutoHyphens w:val="false"/>
        <w:rPr>
          <w:rStyle w:val="1"/>
        </w:rPr>
      </w:pPr>
      <w:r>
        <w:rPr>
          <w:rStyle w:val="1"/>
        </w:rPr>
        <w:t xml:space="preserve">Konpromiso horretatik abiatuta, arlo horretako eskumenak transferituta dauzkagunez eta lan-esparru bereki bat daukagunez, Nafarroak 2015eko foru legearen aplikazioa berrikusi behar du, foru legeak zer gabezia daukan eta zer jardunbide on dauden ikusteko, eta hortik ateratzen den dokumentua oinarri hartuz, abian jartze aldera egin beharreko lege- nahiz jardunbide-aldaketak, kontuan hartuta orobat estatu-itunak ezarritako lehentasunak eta Estatuko Gobernua egiten ari den legegintza-aldaketak.</w:t>
      </w:r>
    </w:p>
    <w:p>
      <w:pPr>
        <w:pStyle w:val="0"/>
        <w:suppressAutoHyphens w:val="false"/>
        <w:rPr>
          <w:rStyle w:val="1"/>
        </w:rPr>
      </w:pPr>
      <w:r>
        <w:rPr>
          <w:rStyle w:val="1"/>
        </w:rPr>
        <w:t xml:space="preserve">Egun, 14/2015 Foru Legearen ekintza-planak berak zenbait neurri ezartzen ditu planaren jarraipena egiteko, baina orain arte ikusitakoaren arabera neurri horiek ez dira aski emakumeen eskariei erantzun eraginkor bat emateko eta emakumeek horren jarraipenean eta ebaluazioan parte hartzeko.</w:t>
      </w:r>
    </w:p>
    <w:p>
      <w:pPr>
        <w:pStyle w:val="0"/>
        <w:suppressAutoHyphens w:val="false"/>
        <w:rPr>
          <w:rStyle w:val="1"/>
        </w:rPr>
      </w:pPr>
      <w:r>
        <w:rPr>
          <w:rStyle w:val="1"/>
        </w:rPr>
        <w:t xml:space="preserve">Hori dela-eta, foru legea aplikatzen denetik ia hiru urte igaro eta gero, beharrezkoa da azterketa eta ebaluazio sakon bat egitea gertatzen ari diren balizko defizitei buruz.</w:t>
      </w:r>
    </w:p>
    <w:p>
      <w:pPr>
        <w:pStyle w:val="0"/>
        <w:suppressAutoHyphens w:val="false"/>
        <w:rPr>
          <w:rStyle w:val="1"/>
        </w:rPr>
      </w:pPr>
      <w:r>
        <w:rPr>
          <w:rStyle w:val="1"/>
        </w:rPr>
        <w:t xml:space="preserve">Horregatik guztiagatik, talde parlamentario sozialistak honako erabaki proposamen hau aurkezten du:</w:t>
      </w:r>
    </w:p>
    <w:p>
      <w:pPr>
        <w:pStyle w:val="0"/>
        <w:suppressAutoHyphens w:val="false"/>
        <w:rPr>
          <w:rStyle w:val="1"/>
        </w:rPr>
      </w:pPr>
      <w:r>
        <w:rPr>
          <w:rStyle w:val="1"/>
        </w:rPr>
        <w:t xml:space="preserve">1.- Nafarroako Parlamentuak Nafarroako Gobernua premiatzen du Emakumeen kontrako indarkeriari aurre egiteko apirilaren 10eko 14/2015 Foru Legearen aplikazioaren jarraipen-batzorde bat eratu dezan bi hilabeteko epean. Batzordean ordezkatuta egonen dira egunero-egunero errealitate horrekin lan egiten duten emakume-elkarteak, emakumeen eta gizonen arteko berdintasunerako Nafarroako Gobernuko departamentuarteko batzordea eta Nafarroako Parlamentuan ordezkatutako talde politikoak.</w:t>
      </w:r>
    </w:p>
    <w:p>
      <w:pPr>
        <w:pStyle w:val="0"/>
        <w:suppressAutoHyphens w:val="false"/>
        <w:rPr>
          <w:rStyle w:val="1"/>
        </w:rPr>
      </w:pPr>
      <w:r>
        <w:rPr>
          <w:rStyle w:val="1"/>
        </w:rPr>
        <w:t xml:space="preserve">Jarraipen-batzorde hori eta batzordetik ateratzen den dokumentua oinarri hartuta, Nafarroako Gobernuak beharrezkoak diren neurriak abian jarriko ditu, legearen aplikazioa sortzen ari den balizko defizitak edo gabeziak konpontzeko, kasuko lege-aldaketa eginez eta beharrezkoa den zuzkidura ekonomikoa jarriz.</w:t>
      </w:r>
    </w:p>
    <w:p>
      <w:pPr>
        <w:pStyle w:val="0"/>
        <w:suppressAutoHyphens w:val="false"/>
        <w:rPr>
          <w:rStyle w:val="1"/>
        </w:rPr>
      </w:pPr>
      <w:r>
        <w:rPr>
          <w:rStyle w:val="1"/>
        </w:rPr>
        <w:t xml:space="preserve">2.- Nafarroako Parlamentuak Nafarroako Gobernua premiatzen du toki entitateekin lan egin dezan, genero indarkeriaren aurkako itunak jasotzen duen moduan, toki-esparruan prebentzioaren eta laguntzaren arloko baliabideak abian jartzeko, profesional espezializatu eta Nafarroako Gobernuak behar bezala finantzatuekin.</w:t>
      </w:r>
    </w:p>
    <w:p>
      <w:pPr>
        <w:pStyle w:val="0"/>
        <w:suppressAutoHyphens w:val="false"/>
        <w:rPr>
          <w:rStyle w:val="1"/>
        </w:rPr>
      </w:pPr>
      <w:r>
        <w:rPr>
          <w:rStyle w:val="1"/>
        </w:rPr>
        <w:t xml:space="preserve">Iruñean, 2018ko irailaren 19an</w:t>
      </w:r>
    </w:p>
    <w:p>
      <w:pPr>
        <w:pStyle w:val="0"/>
        <w:suppressAutoHyphens w:val="false"/>
        <w:rPr>
          <w:rStyle w:val="1"/>
        </w:rPr>
      </w:pPr>
      <w:r>
        <w:rPr>
          <w:rStyle w:val="1"/>
        </w:rPr>
        <w:t xml:space="preserve">Foru parlamentariak: Teresa Sáez Barrao eta Ainhoa Unzu Gárate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