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15 de octubre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obras del ramal del Ega en el proyecto de ampliación de la primera fase del Canal de Navarra, formulada por la Ilma. Sra. D.ª María Carmen Segura Moreno.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15 de octubre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Mari Carmen Segura, miembro de las Cortes de Navarra, adscrito al Grupo Parlamentario de Unión del Pueblo Navarro (UPN), al amparo de lo dispuesto en el Reglamento de la Cámara, solicita a la Consejera de Desarrollo Rural, Medio Ambiente y Administración Local respuesta oral en el Pleno a la siguiente pregunta:</w:t>
      </w:r>
    </w:p>
    <w:p>
      <w:pPr>
        <w:pStyle w:val="0"/>
        <w:suppressAutoHyphens w:val="false"/>
        <w:rPr>
          <w:rStyle w:val="1"/>
        </w:rPr>
      </w:pPr>
      <w:r>
        <w:rPr>
          <w:rStyle w:val="1"/>
        </w:rPr>
        <w:t xml:space="preserve">El ramal del Ega lleva paralizado desde el comienzo de legislatura y la Consejera en la rueda de prensa del pasado 31 de julio afirmó que se establecería el calendario de las obras del ramal del Ega.</w:t>
      </w:r>
    </w:p>
    <w:p>
      <w:pPr>
        <w:pStyle w:val="0"/>
        <w:suppressAutoHyphens w:val="false"/>
        <w:rPr>
          <w:rStyle w:val="1"/>
        </w:rPr>
      </w:pPr>
      <w:r>
        <w:rPr>
          <w:rStyle w:val="1"/>
        </w:rPr>
        <w:t xml:space="preserve">Han pasado ya más de dos meses y ante la urgencia y la necesidad de los agricultores de la zona le realizamos la siguiente pregunta:</w:t>
      </w:r>
    </w:p>
    <w:p>
      <w:pPr>
        <w:pStyle w:val="0"/>
        <w:suppressAutoHyphens w:val="false"/>
        <w:rPr>
          <w:rStyle w:val="1"/>
        </w:rPr>
      </w:pPr>
      <w:r>
        <w:rPr>
          <w:rStyle w:val="1"/>
        </w:rPr>
        <w:t xml:space="preserve">¿Cuándo van a comenzar las obras del ramal del Ega en el proyecto de ampliación de la primera fase del Canal de Navarra y cuáles son los plazos previstos de las diferentes fases de dicho ramal?</w:t>
      </w:r>
    </w:p>
    <w:p>
      <w:pPr>
        <w:pStyle w:val="0"/>
        <w:suppressAutoHyphens w:val="false"/>
        <w:rPr>
          <w:rStyle w:val="1"/>
        </w:rPr>
      </w:pPr>
      <w:r>
        <w:rPr>
          <w:rStyle w:val="1"/>
        </w:rPr>
        <w:t xml:space="preserve">Pamplona, a 5 de octubre de 2018</w:t>
      </w:r>
    </w:p>
    <w:p>
      <w:pPr>
        <w:pStyle w:val="0"/>
        <w:suppressAutoHyphens w:val="false"/>
        <w:rPr>
          <w:rStyle w:val="1"/>
        </w:rPr>
      </w:pPr>
      <w:r>
        <w:rPr>
          <w:rStyle w:val="1"/>
        </w:rPr>
        <w:t xml:space="preserve">La Parlamentaria Foral: Mari Carmen Segura Moreno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