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29 de octubre de 2018,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reconoce el derecho de las familias para que sus hijos e hijas reciban la formación religiosa y moral que esté de acuerdo con sus propias convicciones.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manifiesta su compromiso con la igualdad entre mujeres y hombres y reafirma su importancia en la educación”.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29 de octubre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