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atención pediátrica en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-¿Está asegurada la atención pediátrica hospitalaria, las 24 horas del día, los siete días de la semana, por un médico pediatra?</w:t>
      </w:r>
    </w:p>
    <w:p>
      <w:pPr>
        <w:pStyle w:val="0"/>
        <w:suppressAutoHyphens w:val="false"/>
        <w:rPr>
          <w:rStyle w:val="1"/>
        </w:rPr>
      </w:pPr>
      <w:r>
        <w:rPr>
          <w:rStyle w:val="1"/>
        </w:rPr>
        <w:t xml:space="preserve">-¿Se ha instaurado el sistema de triaje pediátrico? </w:t>
      </w:r>
    </w:p>
    <w:p>
      <w:pPr>
        <w:pStyle w:val="0"/>
        <w:suppressAutoHyphens w:val="false"/>
        <w:rPr>
          <w:rStyle w:val="1"/>
        </w:rPr>
      </w:pPr>
      <w:r>
        <w:rPr>
          <w:rStyle w:val="1"/>
        </w:rPr>
        <w:t xml:space="preserve">-¿La atención pediátrica hospitalaria en la Ribera es igual a la que se dispensa en los centros hospitalarios de Pamplona?</w:t>
      </w:r>
    </w:p>
    <w:p>
      <w:pPr>
        <w:pStyle w:val="0"/>
        <w:suppressAutoHyphens w:val="false"/>
        <w:rPr>
          <w:rStyle w:val="1"/>
        </w:rPr>
      </w:pPr>
      <w:r>
        <w:rPr>
          <w:rStyle w:val="1"/>
        </w:rPr>
        <w:t xml:space="preserve">-¿Todos los centros de Salud de la Ribera disponen de pediatra?</w:t>
      </w:r>
    </w:p>
    <w:p>
      <w:pPr>
        <w:pStyle w:val="0"/>
        <w:suppressAutoHyphens w:val="false"/>
        <w:rPr>
          <w:rStyle w:val="1"/>
          <w:spacing w:val="-2.88"/>
        </w:rPr>
      </w:pPr>
      <w:r>
        <w:rPr>
          <w:rStyle w:val="1"/>
          <w:spacing w:val="-2.88"/>
        </w:rPr>
        <w:t xml:space="preserve">-¿Se ha solicitado a la Comisión Nacional de Especialidades la creación de una unidad docente de pediatría en el Hospital “Reina Sofía” de Tudela?</w:t>
      </w:r>
    </w:p>
    <w:p>
      <w:pPr>
        <w:pStyle w:val="0"/>
        <w:suppressAutoHyphens w:val="false"/>
        <w:rPr>
          <w:rStyle w:val="1"/>
        </w:rPr>
      </w:pPr>
      <w:r>
        <w:rPr>
          <w:rStyle w:val="1"/>
        </w:rPr>
        <w:t xml:space="preserve">-¿Se han incrementado las plazas de pediatría contempladas en la OPE, incluyendo plazas de nueva creación adscritas al Hospital “Reina Sofía” de Tudela?</w:t>
      </w:r>
    </w:p>
    <w:p>
      <w:pPr>
        <w:pStyle w:val="0"/>
        <w:suppressAutoHyphens w:val="false"/>
        <w:rPr>
          <w:rStyle w:val="1"/>
        </w:rPr>
      </w:pPr>
      <w:r>
        <w:rPr>
          <w:rStyle w:val="1"/>
        </w:rPr>
        <w:t xml:space="preserve">Corella a 7 de noviembre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