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noviembre de 2018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evolución del paro en Navarra a lo largo de esta legislatura comparando con el resto de España, formulada por el Ilmo. Sr. D. Luis Casado Oliver.</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19 de noviembre de 2018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Luis Casado Oliver, miembro del Grupo Parlamentario de Unión del Pueblo Navarro (UPN), de conformidad con lo establecido en el Reglamento de la Cámara, solicita respuesta al Vicepresidente de Derechos Sociales del Gobierno de Navarra para su contestación oral en el Pleno, a la siguiente pregunta:</w:t>
      </w:r>
    </w:p>
    <w:p>
      <w:pPr>
        <w:pStyle w:val="0"/>
        <w:suppressAutoHyphens w:val="false"/>
        <w:rPr>
          <w:rStyle w:val="1"/>
        </w:rPr>
      </w:pPr>
      <w:r>
        <w:rPr>
          <w:rStyle w:val="1"/>
        </w:rPr>
        <w:t xml:space="preserve">Tras la reciente publicación de la EPA del tercer trimestre de 2018 el Vicepresidente de Derechos Sociales, Miguel Laparra, ha hecho una valoración positiva de los datos del paro en Navarra.</w:t>
      </w:r>
    </w:p>
    <w:p>
      <w:pPr>
        <w:pStyle w:val="0"/>
        <w:suppressAutoHyphens w:val="false"/>
        <w:rPr>
          <w:rStyle w:val="1"/>
        </w:rPr>
      </w:pPr>
      <w:r>
        <w:rPr>
          <w:rStyle w:val="1"/>
        </w:rPr>
        <w:t xml:space="preserve">¿El Vicepresidente se muestra igual de satisfecho y valora positivamente la evolución del paro en Navarra a lo largo de esta legislatura comparándonos con el resto de España?</w:t>
      </w:r>
    </w:p>
    <w:p>
      <w:pPr>
        <w:pStyle w:val="0"/>
        <w:suppressAutoHyphens w:val="false"/>
        <w:rPr>
          <w:rStyle w:val="1"/>
        </w:rPr>
      </w:pPr>
      <w:r>
        <w:rPr>
          <w:rStyle w:val="1"/>
        </w:rPr>
        <w:t xml:space="preserve">Pamplona, 14 de noviembre de 2018</w:t>
      </w:r>
    </w:p>
    <w:p>
      <w:pPr>
        <w:pStyle w:val="0"/>
        <w:suppressAutoHyphens w:val="false"/>
        <w:rPr>
          <w:rStyle w:val="1"/>
        </w:rPr>
      </w:pPr>
      <w:r>
        <w:rPr>
          <w:rStyle w:val="1"/>
        </w:rPr>
        <w:t xml:space="preserve">El Parlamentario Foral: Luis Casado Oliver</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