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26an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Teresa Sáez Barrao andreak aurkeztutako galdera, adingabe transexualak dauzkaten familiei zuzendutako laguntzako plan integral baten premiari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Podemos-Ahal Dugu-Orain Bai talde parlamentarioari atxikitako foru parlamentari Tere Sáez Barrao andreak, Legebiltzarreko Erregelamenduan xedatuaren babesean, honako galdera hau aurkezten du, Nafarroako Gobernuak idatziz erantzun dezan.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Adingabe transexualen familiek haurrendako protokolo integral baten beharra ikusten dute. Dagoeneko protokolo bat dago Hezkuntzan, baina ez Osasunean, garrantzitsua bada ere pediatriaren aldetiko arreta.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Aurreikusirik al dago Osasun Departamentuan pertsona horiendako protokolo bat lantzea? Zer epetan?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14an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Teresa Sáez Barrao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