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1E" w:rsidRDefault="00D1404A" w:rsidP="00EE5F1E">
      <w:pPr>
        <w:spacing w:line="360" w:lineRule="auto"/>
        <w:ind w:firstLine="709"/>
        <w:rPr>
          <w:sz w:val="22"/>
          <w:szCs w:val="22"/>
        </w:rPr>
      </w:pPr>
      <w:bookmarkStart w:id="0" w:name="_GoBack"/>
      <w:r w:rsidRPr="009267CD">
        <w:rPr>
          <w:rFonts w:ascii="Arial" w:eastAsia="Cambria" w:hAnsi="Arial" w:cs="Arial"/>
          <w:sz w:val="22"/>
          <w:szCs w:val="22"/>
          <w:lang w:val="es-ES_tradnl" w:eastAsia="en-US"/>
        </w:rPr>
        <w:t xml:space="preserve">En relación </w:t>
      </w:r>
      <w:r w:rsidR="003058D4">
        <w:rPr>
          <w:rFonts w:ascii="Arial" w:eastAsia="Cambria" w:hAnsi="Arial" w:cs="Arial"/>
          <w:sz w:val="22"/>
          <w:szCs w:val="22"/>
          <w:lang w:val="es-ES_tradnl" w:eastAsia="en-US"/>
        </w:rPr>
        <w:t>con</w:t>
      </w:r>
      <w:r w:rsidR="003058D4" w:rsidRPr="003058D4">
        <w:rPr>
          <w:rFonts w:ascii="Arial" w:hAnsi="Arial" w:cs="Arial"/>
        </w:rPr>
        <w:t xml:space="preserve"> </w:t>
      </w:r>
      <w:r w:rsidR="00800BE4" w:rsidRPr="009267CD">
        <w:rPr>
          <w:rFonts w:ascii="Arial" w:eastAsia="Cambria" w:hAnsi="Arial" w:cs="Arial"/>
          <w:sz w:val="22"/>
          <w:szCs w:val="22"/>
          <w:lang w:val="es-ES_tradnl" w:eastAsia="en-US"/>
        </w:rPr>
        <w:t xml:space="preserve"> la pregunta escrita</w:t>
      </w:r>
      <w:r w:rsidRPr="009267CD">
        <w:rPr>
          <w:rFonts w:ascii="Arial" w:eastAsia="Cambria" w:hAnsi="Arial" w:cs="Arial"/>
          <w:sz w:val="22"/>
          <w:szCs w:val="22"/>
          <w:lang w:val="es-ES_tradnl" w:eastAsia="en-US"/>
        </w:rPr>
        <w:t xml:space="preserve"> </w:t>
      </w:r>
      <w:r w:rsidR="00204D8E" w:rsidRPr="009267CD">
        <w:rPr>
          <w:rFonts w:ascii="Arial" w:eastAsia="Cambria" w:hAnsi="Arial" w:cs="Arial"/>
          <w:sz w:val="22"/>
          <w:szCs w:val="22"/>
          <w:lang w:val="es-ES_tradnl" w:eastAsia="en-US"/>
        </w:rPr>
        <w:t>9-1</w:t>
      </w:r>
      <w:r w:rsidR="00213E19" w:rsidRPr="009267CD">
        <w:rPr>
          <w:rFonts w:ascii="Arial" w:eastAsia="Cambria" w:hAnsi="Arial" w:cs="Arial"/>
          <w:sz w:val="22"/>
          <w:szCs w:val="22"/>
          <w:lang w:val="es-ES_tradnl" w:eastAsia="en-US"/>
        </w:rPr>
        <w:t>8</w:t>
      </w:r>
      <w:r w:rsidR="009267CD" w:rsidRPr="009267CD">
        <w:rPr>
          <w:rFonts w:ascii="Arial" w:eastAsia="Cambria" w:hAnsi="Arial" w:cs="Arial"/>
          <w:sz w:val="22"/>
          <w:szCs w:val="22"/>
          <w:lang w:val="es-ES_tradnl" w:eastAsia="en-US"/>
        </w:rPr>
        <w:t>/</w:t>
      </w:r>
      <w:r w:rsidR="00204D8E" w:rsidRPr="009267CD">
        <w:rPr>
          <w:rFonts w:ascii="Arial" w:eastAsia="Cambria" w:hAnsi="Arial" w:cs="Arial"/>
          <w:sz w:val="22"/>
          <w:szCs w:val="22"/>
          <w:lang w:val="es-ES_tradnl" w:eastAsia="en-US"/>
        </w:rPr>
        <w:t>P</w:t>
      </w:r>
      <w:r w:rsidR="00213E19" w:rsidRPr="009267CD">
        <w:rPr>
          <w:rFonts w:ascii="Arial" w:eastAsia="Cambria" w:hAnsi="Arial" w:cs="Arial"/>
          <w:sz w:val="22"/>
          <w:szCs w:val="22"/>
          <w:lang w:val="es-ES_tradnl" w:eastAsia="en-US"/>
        </w:rPr>
        <w:t>ES</w:t>
      </w:r>
      <w:r w:rsidR="00204D8E" w:rsidRPr="009267CD">
        <w:rPr>
          <w:rFonts w:ascii="Arial" w:eastAsia="Cambria" w:hAnsi="Arial" w:cs="Arial"/>
          <w:sz w:val="22"/>
          <w:szCs w:val="22"/>
          <w:lang w:val="es-ES_tradnl" w:eastAsia="en-US"/>
        </w:rPr>
        <w:t>-00</w:t>
      </w:r>
      <w:r w:rsidR="006655BC" w:rsidRPr="009267CD">
        <w:rPr>
          <w:rFonts w:ascii="Arial" w:eastAsia="Cambria" w:hAnsi="Arial" w:cs="Arial"/>
          <w:sz w:val="22"/>
          <w:szCs w:val="22"/>
          <w:lang w:val="es-ES_tradnl" w:eastAsia="en-US"/>
        </w:rPr>
        <w:t>1</w:t>
      </w:r>
      <w:r w:rsidR="00EF1683" w:rsidRPr="009267CD">
        <w:rPr>
          <w:rFonts w:ascii="Arial" w:eastAsia="Cambria" w:hAnsi="Arial" w:cs="Arial"/>
          <w:sz w:val="22"/>
          <w:szCs w:val="22"/>
          <w:lang w:val="es-ES_tradnl" w:eastAsia="en-US"/>
        </w:rPr>
        <w:t>7</w:t>
      </w:r>
      <w:r w:rsidR="008859CC" w:rsidRPr="009267CD">
        <w:rPr>
          <w:rFonts w:ascii="Arial" w:eastAsia="Cambria" w:hAnsi="Arial" w:cs="Arial"/>
          <w:sz w:val="22"/>
          <w:szCs w:val="22"/>
          <w:lang w:val="es-ES_tradnl" w:eastAsia="en-US"/>
        </w:rPr>
        <w:t>4</w:t>
      </w:r>
      <w:r w:rsidR="00BC3AA7" w:rsidRPr="009267CD">
        <w:rPr>
          <w:rFonts w:ascii="Arial" w:eastAsia="Cambria" w:hAnsi="Arial" w:cs="Arial"/>
          <w:sz w:val="22"/>
          <w:szCs w:val="22"/>
          <w:lang w:val="es-ES_tradnl" w:eastAsia="en-US"/>
        </w:rPr>
        <w:t xml:space="preserve"> </w:t>
      </w:r>
      <w:r w:rsidR="00213E19" w:rsidRPr="009267CD">
        <w:rPr>
          <w:rFonts w:ascii="Arial" w:eastAsia="Cambria" w:hAnsi="Arial" w:cs="Arial"/>
          <w:sz w:val="22"/>
          <w:szCs w:val="22"/>
          <w:lang w:val="es-ES_tradnl" w:eastAsia="en-US"/>
        </w:rPr>
        <w:t xml:space="preserve">presentada por </w:t>
      </w:r>
      <w:r w:rsidR="003058D4" w:rsidRPr="003058D4">
        <w:rPr>
          <w:rFonts w:ascii="Arial" w:eastAsia="Cambria" w:hAnsi="Arial" w:cs="Arial"/>
          <w:sz w:val="22"/>
          <w:szCs w:val="22"/>
          <w:lang w:val="es-ES_tradnl" w:eastAsia="en-US"/>
        </w:rPr>
        <w:t>el Parlamentario Foral Ilmo. Sr. D. Alberto Catalán Higueras</w:t>
      </w:r>
      <w:r w:rsidR="003058D4">
        <w:rPr>
          <w:rFonts w:ascii="Arial" w:eastAsia="Cambria" w:hAnsi="Arial" w:cs="Arial"/>
          <w:sz w:val="22"/>
          <w:szCs w:val="22"/>
          <w:lang w:val="es-ES_tradnl" w:eastAsia="en-US"/>
        </w:rPr>
        <w:t xml:space="preserve">, del </w:t>
      </w:r>
      <w:r w:rsidR="00213E19" w:rsidRPr="009267CD">
        <w:rPr>
          <w:rFonts w:ascii="Arial" w:eastAsia="Cambria" w:hAnsi="Arial" w:cs="Arial"/>
          <w:sz w:val="22"/>
          <w:szCs w:val="22"/>
          <w:lang w:val="es-ES_tradnl" w:eastAsia="en-US"/>
        </w:rPr>
        <w:t>Grupo Parlamentario de Unión del Pueblo Navarro</w:t>
      </w:r>
      <w:r w:rsidR="00E428FA" w:rsidRPr="009267CD">
        <w:rPr>
          <w:rFonts w:ascii="Arial" w:eastAsia="Cambria" w:hAnsi="Arial" w:cs="Arial"/>
          <w:sz w:val="22"/>
          <w:szCs w:val="22"/>
          <w:lang w:val="es-ES_tradnl" w:eastAsia="en-US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213E19" w:rsidRPr="009267CD">
          <w:rPr>
            <w:rFonts w:ascii="Arial" w:hAnsi="Arial" w:cs="Arial"/>
            <w:sz w:val="22"/>
            <w:szCs w:val="22"/>
          </w:rPr>
          <w:t>la Consejera</w:t>
        </w:r>
      </w:smartTag>
      <w:r w:rsidR="00213E19" w:rsidRPr="009267CD">
        <w:rPr>
          <w:rFonts w:ascii="Arial" w:hAnsi="Arial" w:cs="Arial"/>
          <w:sz w:val="22"/>
          <w:szCs w:val="22"/>
        </w:rPr>
        <w:t xml:space="preserve"> de Educación del Gobierno de Navarra</w:t>
      </w:r>
      <w:r w:rsidR="003058D4">
        <w:rPr>
          <w:rFonts w:ascii="Arial" w:hAnsi="Arial" w:cs="Arial"/>
          <w:sz w:val="22"/>
          <w:szCs w:val="22"/>
        </w:rPr>
        <w:t xml:space="preserve"> </w:t>
      </w:r>
      <w:r w:rsidR="003058D4" w:rsidRPr="009267CD">
        <w:rPr>
          <w:rFonts w:ascii="Arial" w:eastAsia="Cambria" w:hAnsi="Arial" w:cs="Arial"/>
          <w:sz w:val="22"/>
          <w:szCs w:val="22"/>
          <w:lang w:val="es-ES_tradnl" w:eastAsia="en-US"/>
        </w:rPr>
        <w:t>informa</w:t>
      </w:r>
      <w:r w:rsidR="000A063B" w:rsidRPr="009267CD">
        <w:rPr>
          <w:rFonts w:ascii="Arial" w:eastAsia="Cambria" w:hAnsi="Arial" w:cs="Arial"/>
          <w:sz w:val="22"/>
          <w:szCs w:val="22"/>
          <w:lang w:val="es-ES_tradnl" w:eastAsia="en-US"/>
        </w:rPr>
        <w:t>:</w:t>
      </w:r>
    </w:p>
    <w:p w:rsidR="00EE5F1E" w:rsidRDefault="007B1D90" w:rsidP="00EE5F1E">
      <w:pPr>
        <w:spacing w:line="360" w:lineRule="auto"/>
        <w:ind w:firstLine="709"/>
        <w:rPr>
          <w:rFonts w:ascii="Arial" w:eastAsia="Cambria" w:hAnsi="Arial" w:cs="Arial"/>
          <w:sz w:val="22"/>
          <w:szCs w:val="22"/>
          <w:lang w:val="es-ES_tradnl" w:eastAsia="en-US"/>
        </w:rPr>
      </w:pPr>
      <w:r w:rsidRPr="009267CD">
        <w:rPr>
          <w:rFonts w:ascii="Arial" w:eastAsia="Cambria" w:hAnsi="Arial" w:cs="Arial"/>
          <w:sz w:val="22"/>
          <w:szCs w:val="22"/>
          <w:lang w:val="es-ES_tradnl" w:eastAsia="en-US"/>
        </w:rPr>
        <w:t xml:space="preserve">Como ya se expuso en sesión plenaria del pasado 6 de septiembre al interesado, agradeciéndole su especial interés por esta cuestión, </w:t>
      </w:r>
      <w:smartTag w:uri="urn:schemas-microsoft-com:office:smarttags" w:element="PersonName">
        <w:smartTagPr>
          <w:attr w:name="ProductID" w:val="la Secretaría General Técnica"/>
        </w:smartTagPr>
        <w:r w:rsidRPr="009267CD">
          <w:rPr>
            <w:rFonts w:ascii="Arial" w:eastAsia="Cambria" w:hAnsi="Arial" w:cs="Arial"/>
            <w:sz w:val="22"/>
            <w:szCs w:val="22"/>
            <w:lang w:val="es-ES_tradnl" w:eastAsia="en-US"/>
          </w:rPr>
          <w:t>la Secretaría General Técnica</w:t>
        </w:r>
      </w:smartTag>
      <w:r w:rsidRPr="009267CD">
        <w:rPr>
          <w:rFonts w:ascii="Arial" w:eastAsia="Cambria" w:hAnsi="Arial" w:cs="Arial"/>
          <w:sz w:val="22"/>
          <w:szCs w:val="22"/>
          <w:lang w:val="es-ES_tradnl" w:eastAsia="en-US"/>
        </w:rPr>
        <w:t xml:space="preserve"> es algo más que la propia figura de quien ostenta el cargo de secretar</w:t>
      </w:r>
      <w:r w:rsidR="00A86EEC" w:rsidRPr="009267CD">
        <w:rPr>
          <w:rFonts w:ascii="Arial" w:eastAsia="Cambria" w:hAnsi="Arial" w:cs="Arial"/>
          <w:sz w:val="22"/>
          <w:szCs w:val="22"/>
          <w:lang w:val="es-ES_tradnl" w:eastAsia="en-US"/>
        </w:rPr>
        <w:t>i</w:t>
      </w:r>
      <w:r w:rsidR="009267CD" w:rsidRPr="009267CD">
        <w:rPr>
          <w:rFonts w:ascii="Arial" w:eastAsia="Cambria" w:hAnsi="Arial" w:cs="Arial"/>
          <w:sz w:val="22"/>
          <w:szCs w:val="22"/>
          <w:lang w:val="es-ES_tradnl" w:eastAsia="en-US"/>
        </w:rPr>
        <w:t>o o secretaria general técnica.</w:t>
      </w:r>
    </w:p>
    <w:p w:rsidR="00EE5F1E" w:rsidRDefault="008859CC" w:rsidP="00EE5F1E">
      <w:pPr>
        <w:spacing w:line="360" w:lineRule="auto"/>
        <w:ind w:firstLine="709"/>
        <w:rPr>
          <w:rFonts w:ascii="Arial" w:hAnsi="Arial" w:cs="Arial"/>
          <w:sz w:val="22"/>
          <w:szCs w:val="22"/>
          <w:lang w:val="es-ES_tradnl"/>
        </w:rPr>
      </w:pPr>
      <w:r w:rsidRPr="009267CD">
        <w:rPr>
          <w:rFonts w:ascii="Arial" w:hAnsi="Arial" w:cs="Arial"/>
          <w:sz w:val="22"/>
          <w:szCs w:val="22"/>
          <w:lang w:val="es-ES_tradnl"/>
        </w:rPr>
        <w:t>Los motivos por lo</w:t>
      </w:r>
      <w:r w:rsidR="00202C71" w:rsidRPr="009267CD">
        <w:rPr>
          <w:rFonts w:ascii="Arial" w:hAnsi="Arial" w:cs="Arial"/>
          <w:sz w:val="22"/>
          <w:szCs w:val="22"/>
          <w:lang w:val="es-ES_tradnl"/>
        </w:rPr>
        <w:t>s</w:t>
      </w:r>
      <w:r w:rsidRPr="009267CD">
        <w:rPr>
          <w:rFonts w:ascii="Arial" w:hAnsi="Arial" w:cs="Arial"/>
          <w:sz w:val="22"/>
          <w:szCs w:val="22"/>
          <w:lang w:val="es-ES_tradnl"/>
        </w:rPr>
        <w:t xml:space="preserve"> que todavía sigue sin cubrir</w:t>
      </w:r>
      <w:r w:rsidR="00DA75F7" w:rsidRPr="009267CD">
        <w:rPr>
          <w:rFonts w:ascii="Arial" w:hAnsi="Arial" w:cs="Arial"/>
          <w:sz w:val="22"/>
          <w:szCs w:val="22"/>
          <w:lang w:val="es-ES_tradnl"/>
        </w:rPr>
        <w:t>se</w:t>
      </w:r>
      <w:r w:rsidRPr="009267CD">
        <w:rPr>
          <w:rFonts w:ascii="Arial" w:hAnsi="Arial" w:cs="Arial"/>
          <w:sz w:val="22"/>
          <w:szCs w:val="22"/>
          <w:lang w:val="es-ES_tradnl"/>
        </w:rPr>
        <w:t xml:space="preserve"> el puesto de secretario o secretaria de </w:t>
      </w:r>
      <w:smartTag w:uri="urn:schemas-microsoft-com:office:smarttags" w:element="PersonName">
        <w:smartTagPr>
          <w:attr w:name="ProductID" w:val="la Secretaría General Técnica"/>
        </w:smartTagPr>
        <w:r w:rsidRPr="009267CD">
          <w:rPr>
            <w:rFonts w:ascii="Arial" w:hAnsi="Arial" w:cs="Arial"/>
            <w:sz w:val="22"/>
            <w:szCs w:val="22"/>
            <w:lang w:val="es-ES_tradnl"/>
          </w:rPr>
          <w:t>la Secretaría General Técnica</w:t>
        </w:r>
      </w:smartTag>
      <w:r w:rsidRPr="009267CD">
        <w:rPr>
          <w:rFonts w:ascii="Arial" w:hAnsi="Arial" w:cs="Arial"/>
          <w:sz w:val="22"/>
          <w:szCs w:val="22"/>
          <w:lang w:val="es-ES_tradnl"/>
        </w:rPr>
        <w:t xml:space="preserve"> del Departamento de Educación tienen mucho que ver con la presión a la que se ven sometidas las personas que trabajan en el Departamento.</w:t>
      </w:r>
      <w:r w:rsidR="00DA75F7" w:rsidRPr="009267C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02C71" w:rsidRPr="009267CD">
        <w:rPr>
          <w:rFonts w:ascii="Arial" w:hAnsi="Arial" w:cs="Arial"/>
          <w:sz w:val="22"/>
          <w:szCs w:val="22"/>
          <w:lang w:val="es-ES_tradnl"/>
        </w:rPr>
        <w:t>Por tanto, la vacante se cub</w:t>
      </w:r>
      <w:r w:rsidR="009267CD" w:rsidRPr="009267CD">
        <w:rPr>
          <w:rFonts w:ascii="Arial" w:hAnsi="Arial" w:cs="Arial"/>
          <w:sz w:val="22"/>
          <w:szCs w:val="22"/>
          <w:lang w:val="es-ES_tradnl"/>
        </w:rPr>
        <w:t>rirá cuando así se pueda hacer.</w:t>
      </w:r>
    </w:p>
    <w:p w:rsidR="00EE5F1E" w:rsidRDefault="00202C71" w:rsidP="00EE5F1E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9267CD">
        <w:rPr>
          <w:rFonts w:ascii="Arial" w:hAnsi="Arial" w:cs="Arial"/>
          <w:sz w:val="22"/>
          <w:szCs w:val="22"/>
          <w:lang w:val="es-ES_tradnl"/>
        </w:rPr>
        <w:t>El cargo de secretario o secretaria general técnica no es un alto cargo dentro del organigrama del Departamento de Educación. De hecho, l</w:t>
      </w:r>
      <w:r w:rsidRPr="009267CD">
        <w:rPr>
          <w:rFonts w:ascii="Arial" w:hAnsi="Arial" w:cs="Arial"/>
          <w:sz w:val="22"/>
          <w:szCs w:val="22"/>
        </w:rPr>
        <w:t xml:space="preserve">as y los </w:t>
      </w:r>
      <w:r w:rsidR="008D44F0" w:rsidRPr="009267CD">
        <w:rPr>
          <w:rFonts w:ascii="Arial" w:hAnsi="Arial" w:cs="Arial"/>
          <w:sz w:val="22"/>
          <w:szCs w:val="22"/>
        </w:rPr>
        <w:t>secretarios generales t</w:t>
      </w:r>
      <w:r w:rsidRPr="009267CD">
        <w:rPr>
          <w:rFonts w:ascii="Arial" w:hAnsi="Arial" w:cs="Arial"/>
          <w:sz w:val="22"/>
          <w:szCs w:val="22"/>
        </w:rPr>
        <w:t xml:space="preserve">écnicos tienen </w:t>
      </w:r>
      <w:r w:rsidR="008D44F0" w:rsidRPr="009267CD">
        <w:rPr>
          <w:rFonts w:ascii="Arial" w:hAnsi="Arial" w:cs="Arial"/>
          <w:sz w:val="22"/>
          <w:szCs w:val="22"/>
        </w:rPr>
        <w:t>rango de director de s</w:t>
      </w:r>
      <w:r w:rsidRPr="009267CD">
        <w:rPr>
          <w:rFonts w:ascii="Arial" w:hAnsi="Arial" w:cs="Arial"/>
          <w:sz w:val="22"/>
          <w:szCs w:val="22"/>
        </w:rPr>
        <w:t>ervicio</w:t>
      </w:r>
      <w:r w:rsidR="00C53BAF" w:rsidRPr="009267CD">
        <w:rPr>
          <w:rFonts w:ascii="Arial" w:hAnsi="Arial" w:cs="Arial"/>
          <w:sz w:val="22"/>
          <w:szCs w:val="22"/>
        </w:rPr>
        <w:t xml:space="preserve">, tal y como se </w:t>
      </w:r>
      <w:r w:rsidR="008D44F0" w:rsidRPr="009267CD">
        <w:rPr>
          <w:rFonts w:ascii="Arial" w:hAnsi="Arial" w:cs="Arial"/>
          <w:sz w:val="22"/>
          <w:szCs w:val="22"/>
        </w:rPr>
        <w:t>determina</w:t>
      </w:r>
      <w:r w:rsidR="00C53BAF" w:rsidRPr="009267CD">
        <w:rPr>
          <w:rFonts w:ascii="Arial" w:hAnsi="Arial" w:cs="Arial"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Ley Foral"/>
        </w:smartTagPr>
        <w:r w:rsidR="00C53BAF" w:rsidRPr="009267CD">
          <w:rPr>
            <w:rFonts w:ascii="Arial" w:hAnsi="Arial" w:cs="Arial"/>
            <w:sz w:val="22"/>
            <w:szCs w:val="22"/>
          </w:rPr>
          <w:t>la Ley Foral</w:t>
        </w:r>
      </w:smartTag>
      <w:r w:rsidR="00C53BAF" w:rsidRPr="009267CD">
        <w:rPr>
          <w:rFonts w:ascii="Arial" w:hAnsi="Arial" w:cs="Arial"/>
          <w:sz w:val="22"/>
          <w:szCs w:val="22"/>
        </w:rPr>
        <w:t xml:space="preserve"> 15/2004, de 3 de diciembre, de la Administración de </w:t>
      </w:r>
      <w:smartTag w:uri="urn:schemas-microsoft-com:office:smarttags" w:element="PersonName">
        <w:smartTagPr>
          <w:attr w:name="ProductID" w:val="la Comunidad Foral"/>
        </w:smartTagPr>
        <w:r w:rsidR="00C53BAF" w:rsidRPr="009267CD">
          <w:rPr>
            <w:rFonts w:ascii="Arial" w:hAnsi="Arial" w:cs="Arial"/>
            <w:sz w:val="22"/>
            <w:szCs w:val="22"/>
          </w:rPr>
          <w:t>la Comunidad Foral</w:t>
        </w:r>
      </w:smartTag>
      <w:r w:rsidR="00C53BAF" w:rsidRPr="009267CD">
        <w:rPr>
          <w:rFonts w:ascii="Arial" w:hAnsi="Arial" w:cs="Arial"/>
          <w:sz w:val="22"/>
          <w:szCs w:val="22"/>
        </w:rPr>
        <w:t xml:space="preserve"> de Navarra.</w:t>
      </w:r>
    </w:p>
    <w:p w:rsidR="00EE5F1E" w:rsidRDefault="00202C71" w:rsidP="00EE5F1E">
      <w:pPr>
        <w:spacing w:line="360" w:lineRule="auto"/>
        <w:ind w:firstLine="709"/>
        <w:rPr>
          <w:rFonts w:ascii="Arial" w:eastAsia="Cambria" w:hAnsi="Arial" w:cs="Arial"/>
          <w:sz w:val="22"/>
          <w:szCs w:val="22"/>
          <w:lang w:val="es-ES_tradnl" w:eastAsia="en-US"/>
        </w:rPr>
      </w:pPr>
      <w:r w:rsidRPr="009267CD">
        <w:rPr>
          <w:rFonts w:ascii="Arial" w:hAnsi="Arial" w:cs="Arial"/>
          <w:sz w:val="22"/>
          <w:szCs w:val="22"/>
          <w:lang w:val="es-ES_tradnl"/>
        </w:rPr>
        <w:t xml:space="preserve">Finalmente, </w:t>
      </w:r>
      <w:r w:rsidR="008859CC" w:rsidRPr="009267CD">
        <w:rPr>
          <w:rFonts w:ascii="Arial" w:hAnsi="Arial" w:cs="Arial"/>
          <w:sz w:val="22"/>
          <w:szCs w:val="22"/>
          <w:lang w:val="es-ES_tradnl"/>
        </w:rPr>
        <w:t xml:space="preserve">sólo se puede ofrecer ese puesto a personal funcionario de la administración, por lo que no queda otro remedio que hacerlo </w:t>
      </w:r>
      <w:r w:rsidR="00DA75F7" w:rsidRPr="009267CD">
        <w:rPr>
          <w:rFonts w:ascii="Arial" w:hAnsi="Arial" w:cs="Arial"/>
          <w:sz w:val="22"/>
          <w:szCs w:val="22"/>
          <w:lang w:val="es-ES_tradnl"/>
        </w:rPr>
        <w:t>de ese modo</w:t>
      </w:r>
      <w:r w:rsidR="008859CC" w:rsidRPr="009267CD">
        <w:rPr>
          <w:rFonts w:ascii="Arial" w:hAnsi="Arial" w:cs="Arial"/>
          <w:sz w:val="22"/>
          <w:szCs w:val="22"/>
          <w:lang w:val="es-ES_tradnl"/>
        </w:rPr>
        <w:t>.</w:t>
      </w:r>
    </w:p>
    <w:p w:rsidR="00EE5F1E" w:rsidRDefault="00213E19" w:rsidP="00EE5F1E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proofErr w:type="spellStart"/>
      <w:r w:rsidRPr="009267CD">
        <w:rPr>
          <w:rFonts w:ascii="Arial" w:hAnsi="Arial" w:cs="Arial"/>
          <w:sz w:val="22"/>
          <w:szCs w:val="22"/>
        </w:rPr>
        <w:t>Iruñean</w:t>
      </w:r>
      <w:proofErr w:type="spellEnd"/>
      <w:r w:rsidRPr="009267CD">
        <w:rPr>
          <w:rFonts w:ascii="Arial" w:hAnsi="Arial" w:cs="Arial"/>
          <w:sz w:val="22"/>
          <w:szCs w:val="22"/>
        </w:rPr>
        <w:t>, 2018</w:t>
      </w:r>
      <w:r w:rsidR="00D158D6" w:rsidRPr="009267CD">
        <w:rPr>
          <w:rFonts w:ascii="Arial" w:hAnsi="Arial" w:cs="Arial"/>
          <w:sz w:val="22"/>
          <w:szCs w:val="22"/>
        </w:rPr>
        <w:t xml:space="preserve">ko </w:t>
      </w:r>
      <w:proofErr w:type="spellStart"/>
      <w:r w:rsidR="009267CD" w:rsidRPr="009267CD">
        <w:rPr>
          <w:rFonts w:ascii="Arial" w:hAnsi="Arial" w:cs="Arial"/>
          <w:sz w:val="22"/>
          <w:szCs w:val="22"/>
        </w:rPr>
        <w:t>urriaren</w:t>
      </w:r>
      <w:proofErr w:type="spellEnd"/>
      <w:r w:rsidR="009267CD" w:rsidRPr="009267CD">
        <w:rPr>
          <w:rFonts w:ascii="Arial" w:hAnsi="Arial" w:cs="Arial"/>
          <w:sz w:val="22"/>
          <w:szCs w:val="22"/>
        </w:rPr>
        <w:t xml:space="preserve"> 2</w:t>
      </w:r>
      <w:r w:rsidR="00297AB7" w:rsidRPr="009267CD">
        <w:rPr>
          <w:rFonts w:ascii="Arial" w:hAnsi="Arial" w:cs="Arial"/>
          <w:sz w:val="22"/>
          <w:szCs w:val="22"/>
        </w:rPr>
        <w:t xml:space="preserve">an / </w:t>
      </w:r>
      <w:r w:rsidR="009267CD" w:rsidRPr="009267CD">
        <w:rPr>
          <w:rFonts w:ascii="Arial" w:hAnsi="Arial" w:cs="Arial"/>
          <w:sz w:val="22"/>
          <w:szCs w:val="22"/>
        </w:rPr>
        <w:t xml:space="preserve">En </w:t>
      </w:r>
      <w:r w:rsidR="00297AB7" w:rsidRPr="009267CD">
        <w:rPr>
          <w:rFonts w:ascii="Arial" w:hAnsi="Arial" w:cs="Arial"/>
          <w:sz w:val="22"/>
          <w:szCs w:val="22"/>
        </w:rPr>
        <w:t>Pamplona,</w:t>
      </w:r>
      <w:r w:rsidR="00395BA4" w:rsidRPr="009267CD">
        <w:rPr>
          <w:rFonts w:ascii="Arial" w:hAnsi="Arial" w:cs="Arial"/>
          <w:sz w:val="22"/>
          <w:szCs w:val="22"/>
        </w:rPr>
        <w:t xml:space="preserve"> </w:t>
      </w:r>
      <w:r w:rsidR="009267CD" w:rsidRPr="009267CD">
        <w:rPr>
          <w:rFonts w:ascii="Arial" w:hAnsi="Arial" w:cs="Arial"/>
          <w:sz w:val="22"/>
          <w:szCs w:val="22"/>
        </w:rPr>
        <w:t>a 2</w:t>
      </w:r>
      <w:r w:rsidR="00D158D6" w:rsidRPr="009267CD">
        <w:rPr>
          <w:rFonts w:ascii="Arial" w:hAnsi="Arial" w:cs="Arial"/>
          <w:sz w:val="22"/>
          <w:szCs w:val="22"/>
        </w:rPr>
        <w:t xml:space="preserve"> de </w:t>
      </w:r>
      <w:r w:rsidR="00A013B5" w:rsidRPr="009267CD">
        <w:rPr>
          <w:rFonts w:ascii="Arial" w:hAnsi="Arial" w:cs="Arial"/>
          <w:sz w:val="22"/>
          <w:szCs w:val="22"/>
        </w:rPr>
        <w:t>octubre</w:t>
      </w:r>
      <w:r w:rsidR="006655BC" w:rsidRPr="009267CD">
        <w:rPr>
          <w:rFonts w:ascii="Arial" w:hAnsi="Arial" w:cs="Arial"/>
          <w:sz w:val="22"/>
          <w:szCs w:val="22"/>
        </w:rPr>
        <w:t xml:space="preserve"> </w:t>
      </w:r>
      <w:r w:rsidR="00297AB7" w:rsidRPr="009267CD">
        <w:rPr>
          <w:rFonts w:ascii="Arial" w:hAnsi="Arial" w:cs="Arial"/>
          <w:sz w:val="22"/>
          <w:szCs w:val="22"/>
        </w:rPr>
        <w:t>de 201</w:t>
      </w:r>
      <w:r w:rsidRPr="009267CD">
        <w:rPr>
          <w:rFonts w:ascii="Arial" w:hAnsi="Arial" w:cs="Arial"/>
          <w:sz w:val="22"/>
          <w:szCs w:val="22"/>
        </w:rPr>
        <w:t>8</w:t>
      </w:r>
    </w:p>
    <w:p w:rsidR="00EE5F1E" w:rsidRDefault="003058D4" w:rsidP="00EE5F1E">
      <w:pPr>
        <w:spacing w:line="360" w:lineRule="auto"/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bookmarkEnd w:id="0"/>
    <w:p w:rsidR="003058D4" w:rsidRDefault="003058D4" w:rsidP="00EE5F1E">
      <w:pPr>
        <w:rPr>
          <w:rFonts w:ascii="Cambria" w:hAnsi="Cambria"/>
        </w:rPr>
      </w:pPr>
    </w:p>
    <w:sectPr w:rsidR="003058D4" w:rsidSect="000B2C0B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87" w:rsidRPr="009267CD" w:rsidRDefault="00460C87">
      <w:pPr>
        <w:rPr>
          <w:sz w:val="22"/>
          <w:szCs w:val="22"/>
        </w:rPr>
      </w:pPr>
      <w:r w:rsidRPr="009267CD">
        <w:rPr>
          <w:sz w:val="22"/>
          <w:szCs w:val="22"/>
        </w:rPr>
        <w:separator/>
      </w:r>
    </w:p>
  </w:endnote>
  <w:endnote w:type="continuationSeparator" w:id="0">
    <w:p w:rsidR="00460C87" w:rsidRPr="009267CD" w:rsidRDefault="00460C87">
      <w:pPr>
        <w:rPr>
          <w:sz w:val="22"/>
          <w:szCs w:val="22"/>
        </w:rPr>
      </w:pPr>
      <w:r w:rsidRPr="009267C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87" w:rsidRPr="009267CD" w:rsidRDefault="00460C87">
      <w:pPr>
        <w:rPr>
          <w:sz w:val="22"/>
          <w:szCs w:val="22"/>
        </w:rPr>
      </w:pPr>
      <w:r w:rsidRPr="009267CD">
        <w:rPr>
          <w:sz w:val="22"/>
          <w:szCs w:val="22"/>
        </w:rPr>
        <w:separator/>
      </w:r>
    </w:p>
  </w:footnote>
  <w:footnote w:type="continuationSeparator" w:id="0">
    <w:p w:rsidR="00460C87" w:rsidRPr="009267CD" w:rsidRDefault="00460C87">
      <w:pPr>
        <w:rPr>
          <w:sz w:val="22"/>
          <w:szCs w:val="22"/>
        </w:rPr>
      </w:pPr>
      <w:r w:rsidRPr="009267CD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16D"/>
    <w:multiLevelType w:val="hybridMultilevel"/>
    <w:tmpl w:val="A3ACA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B6539"/>
    <w:multiLevelType w:val="hybridMultilevel"/>
    <w:tmpl w:val="194021E2"/>
    <w:lvl w:ilvl="0" w:tplc="3A32DEFC">
      <w:start w:val="1"/>
      <w:numFmt w:val="decimal"/>
      <w:lvlText w:val="%1-"/>
      <w:lvlJc w:val="left"/>
      <w:pPr>
        <w:ind w:left="720" w:hanging="360"/>
      </w:p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>
      <w:start w:val="1"/>
      <w:numFmt w:val="decimal"/>
      <w:lvlText w:val="%4."/>
      <w:lvlJc w:val="left"/>
      <w:pPr>
        <w:ind w:left="2880" w:hanging="360"/>
      </w:pPr>
    </w:lvl>
    <w:lvl w:ilvl="4" w:tplc="042D0019">
      <w:start w:val="1"/>
      <w:numFmt w:val="lowerLetter"/>
      <w:lvlText w:val="%5."/>
      <w:lvlJc w:val="left"/>
      <w:pPr>
        <w:ind w:left="3600" w:hanging="360"/>
      </w:pPr>
    </w:lvl>
    <w:lvl w:ilvl="5" w:tplc="042D001B">
      <w:start w:val="1"/>
      <w:numFmt w:val="lowerRoman"/>
      <w:lvlText w:val="%6."/>
      <w:lvlJc w:val="right"/>
      <w:pPr>
        <w:ind w:left="4320" w:hanging="180"/>
      </w:pPr>
    </w:lvl>
    <w:lvl w:ilvl="6" w:tplc="042D000F">
      <w:start w:val="1"/>
      <w:numFmt w:val="decimal"/>
      <w:lvlText w:val="%7."/>
      <w:lvlJc w:val="left"/>
      <w:pPr>
        <w:ind w:left="5040" w:hanging="360"/>
      </w:pPr>
    </w:lvl>
    <w:lvl w:ilvl="7" w:tplc="042D0019">
      <w:start w:val="1"/>
      <w:numFmt w:val="lowerLetter"/>
      <w:lvlText w:val="%8."/>
      <w:lvlJc w:val="left"/>
      <w:pPr>
        <w:ind w:left="5760" w:hanging="360"/>
      </w:pPr>
    </w:lvl>
    <w:lvl w:ilvl="8" w:tplc="042D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66370"/>
    <w:multiLevelType w:val="hybridMultilevel"/>
    <w:tmpl w:val="BF8040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1102A7"/>
    <w:multiLevelType w:val="hybridMultilevel"/>
    <w:tmpl w:val="DEE6AC6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5D31C3"/>
    <w:multiLevelType w:val="hybridMultilevel"/>
    <w:tmpl w:val="F4DE7F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EA7F95"/>
    <w:multiLevelType w:val="hybridMultilevel"/>
    <w:tmpl w:val="545233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6E09C9"/>
    <w:multiLevelType w:val="hybridMultilevel"/>
    <w:tmpl w:val="09BCC888"/>
    <w:lvl w:ilvl="0" w:tplc="58B6D9B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6F"/>
    <w:rsid w:val="0005568E"/>
    <w:rsid w:val="00070430"/>
    <w:rsid w:val="000A063B"/>
    <w:rsid w:val="000B2C0B"/>
    <w:rsid w:val="000E2A83"/>
    <w:rsid w:val="000F1C72"/>
    <w:rsid w:val="001031DB"/>
    <w:rsid w:val="00116286"/>
    <w:rsid w:val="00130D7D"/>
    <w:rsid w:val="0014003D"/>
    <w:rsid w:val="0018154F"/>
    <w:rsid w:val="001A620C"/>
    <w:rsid w:val="00202C71"/>
    <w:rsid w:val="00204D8E"/>
    <w:rsid w:val="00213E19"/>
    <w:rsid w:val="00243FAF"/>
    <w:rsid w:val="00246434"/>
    <w:rsid w:val="00276FE5"/>
    <w:rsid w:val="00297AB7"/>
    <w:rsid w:val="003058D4"/>
    <w:rsid w:val="003156EB"/>
    <w:rsid w:val="00352535"/>
    <w:rsid w:val="00395BA4"/>
    <w:rsid w:val="0040382E"/>
    <w:rsid w:val="00404FE6"/>
    <w:rsid w:val="00413302"/>
    <w:rsid w:val="00460C87"/>
    <w:rsid w:val="004B1A40"/>
    <w:rsid w:val="005150FC"/>
    <w:rsid w:val="005405E5"/>
    <w:rsid w:val="00557D67"/>
    <w:rsid w:val="00587453"/>
    <w:rsid w:val="005A5912"/>
    <w:rsid w:val="005C497F"/>
    <w:rsid w:val="005E35F9"/>
    <w:rsid w:val="006322FB"/>
    <w:rsid w:val="006556E7"/>
    <w:rsid w:val="006655BC"/>
    <w:rsid w:val="00684828"/>
    <w:rsid w:val="006D074E"/>
    <w:rsid w:val="006E7EDA"/>
    <w:rsid w:val="00720C00"/>
    <w:rsid w:val="00731F57"/>
    <w:rsid w:val="00757A0B"/>
    <w:rsid w:val="00765858"/>
    <w:rsid w:val="00786595"/>
    <w:rsid w:val="007B1D90"/>
    <w:rsid w:val="007C196F"/>
    <w:rsid w:val="00800BE4"/>
    <w:rsid w:val="0081141D"/>
    <w:rsid w:val="00817928"/>
    <w:rsid w:val="00836630"/>
    <w:rsid w:val="00840C47"/>
    <w:rsid w:val="00844C66"/>
    <w:rsid w:val="008859CC"/>
    <w:rsid w:val="00887C3C"/>
    <w:rsid w:val="008A20F3"/>
    <w:rsid w:val="008D44F0"/>
    <w:rsid w:val="008D47F1"/>
    <w:rsid w:val="009267CD"/>
    <w:rsid w:val="00935DFD"/>
    <w:rsid w:val="009809C3"/>
    <w:rsid w:val="009D43B3"/>
    <w:rsid w:val="009F3140"/>
    <w:rsid w:val="00A013B5"/>
    <w:rsid w:val="00A04873"/>
    <w:rsid w:val="00A43139"/>
    <w:rsid w:val="00A45DB8"/>
    <w:rsid w:val="00A86EEC"/>
    <w:rsid w:val="00AB47B7"/>
    <w:rsid w:val="00B167A7"/>
    <w:rsid w:val="00B7423B"/>
    <w:rsid w:val="00B91C20"/>
    <w:rsid w:val="00B95898"/>
    <w:rsid w:val="00BA5BBD"/>
    <w:rsid w:val="00BC3AA7"/>
    <w:rsid w:val="00BE13D2"/>
    <w:rsid w:val="00C53BAF"/>
    <w:rsid w:val="00CF386F"/>
    <w:rsid w:val="00D01616"/>
    <w:rsid w:val="00D07AFA"/>
    <w:rsid w:val="00D131D4"/>
    <w:rsid w:val="00D1404A"/>
    <w:rsid w:val="00D158D6"/>
    <w:rsid w:val="00D175B8"/>
    <w:rsid w:val="00D63881"/>
    <w:rsid w:val="00D966F5"/>
    <w:rsid w:val="00DA75F7"/>
    <w:rsid w:val="00DD19E0"/>
    <w:rsid w:val="00DF6428"/>
    <w:rsid w:val="00E006B1"/>
    <w:rsid w:val="00E04C53"/>
    <w:rsid w:val="00E32FCC"/>
    <w:rsid w:val="00E428FA"/>
    <w:rsid w:val="00E50F6C"/>
    <w:rsid w:val="00EA31C4"/>
    <w:rsid w:val="00EE0221"/>
    <w:rsid w:val="00EE320D"/>
    <w:rsid w:val="00EE3810"/>
    <w:rsid w:val="00EE42A3"/>
    <w:rsid w:val="00EE5F1E"/>
    <w:rsid w:val="00EF1683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6F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5E35F9"/>
    <w:pPr>
      <w:spacing w:before="100" w:beforeAutospacing="1" w:after="100" w:afterAutospacing="1"/>
      <w:outlineLvl w:val="1"/>
    </w:pPr>
    <w:rPr>
      <w:b/>
      <w:bCs/>
      <w:sz w:val="36"/>
      <w:szCs w:val="36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46434"/>
    <w:pPr>
      <w:widowControl w:val="0"/>
    </w:pPr>
    <w:rPr>
      <w:snapToGrid w:val="0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0A06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0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5BA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95BA4"/>
    <w:rPr>
      <w:sz w:val="24"/>
      <w:szCs w:val="24"/>
      <w:lang w:val="es-ES" w:eastAsia="es-ES"/>
    </w:rPr>
  </w:style>
  <w:style w:type="paragraph" w:customStyle="1" w:styleId="Zerrenda-paragrafoa">
    <w:name w:val="Zerrenda-paragrafoa"/>
    <w:basedOn w:val="Normal"/>
    <w:uiPriority w:val="34"/>
    <w:qFormat/>
    <w:rsid w:val="007B1D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u-ES" w:eastAsia="en-US"/>
    </w:rPr>
  </w:style>
  <w:style w:type="paragraph" w:customStyle="1" w:styleId="foral-f-parrafo-3lineas-t5-c">
    <w:name w:val="foral-f-parrafo-3lineas-t5-c"/>
    <w:basedOn w:val="Normal"/>
    <w:rsid w:val="005E35F9"/>
    <w:pPr>
      <w:spacing w:before="100" w:beforeAutospacing="1" w:after="100" w:afterAutospacing="1"/>
    </w:pPr>
    <w:rPr>
      <w:lang w:val="eu-ES" w:eastAsia="eu-ES"/>
    </w:rPr>
  </w:style>
  <w:style w:type="paragraph" w:customStyle="1" w:styleId="foral-f-parrafo-c">
    <w:name w:val="foral-f-parrafo-c"/>
    <w:basedOn w:val="Normal"/>
    <w:rsid w:val="005E35F9"/>
    <w:pPr>
      <w:spacing w:before="100" w:beforeAutospacing="1" w:after="100" w:afterAutospacing="1"/>
    </w:pPr>
    <w:rPr>
      <w:lang w:val="eu-ES" w:eastAsia="eu-ES"/>
    </w:rPr>
  </w:style>
  <w:style w:type="character" w:customStyle="1" w:styleId="Ttulo2Car">
    <w:name w:val="Título 2 Car"/>
    <w:link w:val="Ttulo2"/>
    <w:uiPriority w:val="9"/>
    <w:rsid w:val="005E35F9"/>
    <w:rPr>
      <w:b/>
      <w:bCs/>
      <w:sz w:val="36"/>
      <w:szCs w:val="36"/>
    </w:rPr>
  </w:style>
  <w:style w:type="paragraph" w:customStyle="1" w:styleId="xl1">
    <w:name w:val="xl1"/>
    <w:basedOn w:val="Normal"/>
    <w:rsid w:val="00C53BAF"/>
    <w:pPr>
      <w:spacing w:before="100" w:beforeAutospacing="1" w:after="100" w:afterAutospacing="1"/>
    </w:pPr>
    <w:rPr>
      <w:lang w:val="eu-ES" w:eastAsia="eu-ES"/>
    </w:rPr>
  </w:style>
  <w:style w:type="paragraph" w:customStyle="1" w:styleId="norma">
    <w:name w:val="norma"/>
    <w:basedOn w:val="Normal"/>
    <w:rsid w:val="00C53BAF"/>
    <w:pPr>
      <w:spacing w:before="100" w:beforeAutospacing="1" w:after="100" w:afterAutospacing="1"/>
    </w:pPr>
    <w:rPr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6F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5E35F9"/>
    <w:pPr>
      <w:spacing w:before="100" w:beforeAutospacing="1" w:after="100" w:afterAutospacing="1"/>
      <w:outlineLvl w:val="1"/>
    </w:pPr>
    <w:rPr>
      <w:b/>
      <w:bCs/>
      <w:sz w:val="36"/>
      <w:szCs w:val="36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46434"/>
    <w:pPr>
      <w:widowControl w:val="0"/>
    </w:pPr>
    <w:rPr>
      <w:snapToGrid w:val="0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0A06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0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5BA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95BA4"/>
    <w:rPr>
      <w:sz w:val="24"/>
      <w:szCs w:val="24"/>
      <w:lang w:val="es-ES" w:eastAsia="es-ES"/>
    </w:rPr>
  </w:style>
  <w:style w:type="paragraph" w:customStyle="1" w:styleId="Zerrenda-paragrafoa">
    <w:name w:val="Zerrenda-paragrafoa"/>
    <w:basedOn w:val="Normal"/>
    <w:uiPriority w:val="34"/>
    <w:qFormat/>
    <w:rsid w:val="007B1D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u-ES" w:eastAsia="en-US"/>
    </w:rPr>
  </w:style>
  <w:style w:type="paragraph" w:customStyle="1" w:styleId="foral-f-parrafo-3lineas-t5-c">
    <w:name w:val="foral-f-parrafo-3lineas-t5-c"/>
    <w:basedOn w:val="Normal"/>
    <w:rsid w:val="005E35F9"/>
    <w:pPr>
      <w:spacing w:before="100" w:beforeAutospacing="1" w:after="100" w:afterAutospacing="1"/>
    </w:pPr>
    <w:rPr>
      <w:lang w:val="eu-ES" w:eastAsia="eu-ES"/>
    </w:rPr>
  </w:style>
  <w:style w:type="paragraph" w:customStyle="1" w:styleId="foral-f-parrafo-c">
    <w:name w:val="foral-f-parrafo-c"/>
    <w:basedOn w:val="Normal"/>
    <w:rsid w:val="005E35F9"/>
    <w:pPr>
      <w:spacing w:before="100" w:beforeAutospacing="1" w:after="100" w:afterAutospacing="1"/>
    </w:pPr>
    <w:rPr>
      <w:lang w:val="eu-ES" w:eastAsia="eu-ES"/>
    </w:rPr>
  </w:style>
  <w:style w:type="character" w:customStyle="1" w:styleId="Ttulo2Car">
    <w:name w:val="Título 2 Car"/>
    <w:link w:val="Ttulo2"/>
    <w:uiPriority w:val="9"/>
    <w:rsid w:val="005E35F9"/>
    <w:rPr>
      <w:b/>
      <w:bCs/>
      <w:sz w:val="36"/>
      <w:szCs w:val="36"/>
    </w:rPr>
  </w:style>
  <w:style w:type="paragraph" w:customStyle="1" w:styleId="xl1">
    <w:name w:val="xl1"/>
    <w:basedOn w:val="Normal"/>
    <w:rsid w:val="00C53BAF"/>
    <w:pPr>
      <w:spacing w:before="100" w:beforeAutospacing="1" w:after="100" w:afterAutospacing="1"/>
    </w:pPr>
    <w:rPr>
      <w:lang w:val="eu-ES" w:eastAsia="eu-ES"/>
    </w:rPr>
  </w:style>
  <w:style w:type="paragraph" w:customStyle="1" w:styleId="norma">
    <w:name w:val="norma"/>
    <w:basedOn w:val="Normal"/>
    <w:rsid w:val="00C53BAF"/>
    <w:pPr>
      <w:spacing w:before="100" w:beforeAutospacing="1" w:after="100" w:afterAutospacing="1"/>
    </w:pPr>
    <w:rPr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En relación a la petición de información 9-16-PEI-00470 presentada por el Grupo Parlamentario Partido Socialista de Navarra,  el Consejero de Educación,</vt:lpstr>
      <vt:lpstr>En relación a la petición de información 9-16-PEI-00470 presentada por el Grupo Parlamentario Partido Socialista de Navarra,  el Consejero de Educación,</vt:lpstr>
    </vt:vector>
  </TitlesOfParts>
  <Company>Gobierno de Navarra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 9-16-PEI-00470 presentada por el Grupo Parlamentario Partido Socialista de Navarra,  el Consejero de Educación,</dc:title>
  <dc:creator>x005919</dc:creator>
  <cp:lastModifiedBy>Aranaz, Carlota</cp:lastModifiedBy>
  <cp:revision>4</cp:revision>
  <cp:lastPrinted>2018-09-28T07:55:00Z</cp:lastPrinted>
  <dcterms:created xsi:type="dcterms:W3CDTF">2018-10-02T16:52:00Z</dcterms:created>
  <dcterms:modified xsi:type="dcterms:W3CDTF">2018-12-04T09:19:00Z</dcterms:modified>
</cp:coreProperties>
</file>