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D73" w:rsidRPr="00956D73" w:rsidRDefault="00023D2D" w:rsidP="00A95543">
      <w:pPr>
        <w:spacing w:after="0" w:line="360" w:lineRule="auto"/>
        <w:ind w:firstLine="709"/>
        <w:jc w:val="both"/>
        <w:rPr>
          <w:rFonts w:ascii="Arial" w:hAnsi="Arial" w:cs="Arial"/>
          <w:sz w:val="22"/>
          <w:szCs w:val="22"/>
        </w:rPr>
      </w:pPr>
      <w:r w:rsidRPr="00956D73">
        <w:rPr>
          <w:rFonts w:ascii="Arial" w:hAnsi="Arial" w:cs="Arial"/>
          <w:sz w:val="22"/>
          <w:szCs w:val="22"/>
        </w:rPr>
        <w:t xml:space="preserve">En relación </w:t>
      </w:r>
      <w:r w:rsidR="00047C31" w:rsidRPr="00956D73">
        <w:rPr>
          <w:rFonts w:ascii="Arial" w:hAnsi="Arial" w:cs="Arial"/>
          <w:sz w:val="22"/>
          <w:szCs w:val="22"/>
        </w:rPr>
        <w:t>con</w:t>
      </w:r>
      <w:r w:rsidRPr="00956D73">
        <w:rPr>
          <w:rFonts w:ascii="Arial" w:hAnsi="Arial" w:cs="Arial"/>
          <w:sz w:val="22"/>
          <w:szCs w:val="22"/>
        </w:rPr>
        <w:t xml:space="preserve"> la </w:t>
      </w:r>
      <w:r w:rsidR="004C5498" w:rsidRPr="00956D73">
        <w:rPr>
          <w:rFonts w:ascii="Arial" w:hAnsi="Arial" w:cs="Arial"/>
          <w:sz w:val="22"/>
          <w:szCs w:val="22"/>
        </w:rPr>
        <w:t>pregunta escrita</w:t>
      </w:r>
      <w:r w:rsidRPr="00956D73">
        <w:rPr>
          <w:rFonts w:ascii="Arial" w:hAnsi="Arial" w:cs="Arial"/>
          <w:sz w:val="22"/>
          <w:szCs w:val="22"/>
        </w:rPr>
        <w:t xml:space="preserve"> 9-18/PE</w:t>
      </w:r>
      <w:r w:rsidR="00AD46E5" w:rsidRPr="00956D73">
        <w:rPr>
          <w:rFonts w:ascii="Arial" w:hAnsi="Arial" w:cs="Arial"/>
          <w:sz w:val="22"/>
          <w:szCs w:val="22"/>
        </w:rPr>
        <w:t>S</w:t>
      </w:r>
      <w:r w:rsidRPr="00956D73">
        <w:rPr>
          <w:rFonts w:ascii="Arial" w:hAnsi="Arial" w:cs="Arial"/>
          <w:sz w:val="22"/>
          <w:szCs w:val="22"/>
        </w:rPr>
        <w:t>-00</w:t>
      </w:r>
      <w:r w:rsidR="00AD46E5" w:rsidRPr="00956D73">
        <w:rPr>
          <w:rFonts w:ascii="Arial" w:hAnsi="Arial" w:cs="Arial"/>
          <w:sz w:val="22"/>
          <w:szCs w:val="22"/>
        </w:rPr>
        <w:t>176</w:t>
      </w:r>
      <w:r w:rsidRPr="00956D73">
        <w:rPr>
          <w:rFonts w:ascii="Arial" w:hAnsi="Arial" w:cs="Arial"/>
          <w:sz w:val="22"/>
          <w:szCs w:val="22"/>
        </w:rPr>
        <w:t xml:space="preserve">, presentada por el </w:t>
      </w:r>
      <w:r w:rsidR="00047C31" w:rsidRPr="00956D73">
        <w:rPr>
          <w:rFonts w:ascii="Arial" w:hAnsi="Arial" w:cs="Arial"/>
          <w:sz w:val="22"/>
          <w:szCs w:val="22"/>
        </w:rPr>
        <w:t xml:space="preserve">Parlamentario Foral Ilmo. Sr. D. Alberto Catalán Higueras, del </w:t>
      </w:r>
      <w:r w:rsidRPr="00956D73">
        <w:rPr>
          <w:rFonts w:ascii="Arial" w:hAnsi="Arial" w:cs="Arial"/>
          <w:sz w:val="22"/>
          <w:szCs w:val="22"/>
        </w:rPr>
        <w:t xml:space="preserve">Grupo Parlamentario </w:t>
      </w:r>
      <w:r w:rsidR="00AD46E5" w:rsidRPr="00956D73">
        <w:rPr>
          <w:rFonts w:ascii="Arial" w:hAnsi="Arial" w:cs="Arial"/>
          <w:sz w:val="22"/>
          <w:szCs w:val="22"/>
        </w:rPr>
        <w:t>Unión del Pueblo Navarro (UPN)</w:t>
      </w:r>
      <w:r w:rsidRPr="00956D73">
        <w:rPr>
          <w:rFonts w:ascii="Arial" w:hAnsi="Arial" w:cs="Arial"/>
          <w:sz w:val="22"/>
          <w:szCs w:val="22"/>
        </w:rPr>
        <w:t>, la Consejera de Ed</w:t>
      </w:r>
      <w:r w:rsidR="00047C31" w:rsidRPr="00956D73">
        <w:rPr>
          <w:rFonts w:ascii="Arial" w:hAnsi="Arial" w:cs="Arial"/>
          <w:sz w:val="22"/>
          <w:szCs w:val="22"/>
        </w:rPr>
        <w:t>ucación del Gobierno de Navarra informa</w:t>
      </w:r>
      <w:r w:rsidR="00E92DE5" w:rsidRPr="00956D73">
        <w:rPr>
          <w:rFonts w:ascii="Arial" w:hAnsi="Arial" w:cs="Arial"/>
          <w:sz w:val="22"/>
          <w:szCs w:val="22"/>
        </w:rPr>
        <w:t xml:space="preserve">: </w:t>
      </w:r>
    </w:p>
    <w:p w:rsidR="00956D73" w:rsidRPr="00956D73" w:rsidRDefault="004C5498" w:rsidP="00A95543">
      <w:pPr>
        <w:spacing w:after="0" w:line="360" w:lineRule="auto"/>
        <w:ind w:firstLine="709"/>
        <w:jc w:val="both"/>
        <w:rPr>
          <w:rFonts w:ascii="Arial" w:hAnsi="Arial" w:cs="Arial"/>
          <w:sz w:val="22"/>
          <w:szCs w:val="22"/>
        </w:rPr>
      </w:pPr>
      <w:r w:rsidRPr="00956D73">
        <w:rPr>
          <w:rFonts w:ascii="Arial" w:hAnsi="Arial" w:cs="Arial"/>
          <w:sz w:val="22"/>
          <w:szCs w:val="22"/>
        </w:rPr>
        <w:t>La</w:t>
      </w:r>
      <w:r w:rsidR="00AD46E5" w:rsidRPr="00956D73">
        <w:rPr>
          <w:rFonts w:ascii="Arial" w:hAnsi="Arial" w:cs="Arial"/>
          <w:sz w:val="22"/>
          <w:szCs w:val="22"/>
        </w:rPr>
        <w:t xml:space="preserve"> Convocatoria General de Becas para el curso 2018/2019</w:t>
      </w:r>
      <w:r w:rsidRPr="00956D73">
        <w:rPr>
          <w:rFonts w:ascii="Arial" w:hAnsi="Arial" w:cs="Arial"/>
          <w:sz w:val="22"/>
          <w:szCs w:val="22"/>
        </w:rPr>
        <w:t xml:space="preserve"> se aprobó por resolución el pasado 6 de septiembre (</w:t>
      </w:r>
      <w:r w:rsidR="00047C31" w:rsidRPr="00956D73">
        <w:rPr>
          <w:rFonts w:ascii="Arial" w:eastAsia="Times New Roman" w:hAnsi="Arial" w:cs="Arial"/>
          <w:bCs/>
          <w:sz w:val="22"/>
          <w:szCs w:val="22"/>
          <w:lang w:eastAsia="eu-ES"/>
        </w:rPr>
        <w:t xml:space="preserve">Resolución </w:t>
      </w:r>
      <w:r w:rsidRPr="00956D73">
        <w:rPr>
          <w:rFonts w:ascii="Arial" w:eastAsia="Times New Roman" w:hAnsi="Arial" w:cs="Arial"/>
          <w:bCs/>
          <w:sz w:val="22"/>
          <w:szCs w:val="22"/>
          <w:lang w:eastAsia="eu-ES"/>
        </w:rPr>
        <w:t>607/2018) y se</w:t>
      </w:r>
      <w:bookmarkStart w:id="0" w:name="_GoBack"/>
      <w:bookmarkEnd w:id="0"/>
      <w:r w:rsidRPr="00956D73">
        <w:rPr>
          <w:rFonts w:ascii="Arial" w:eastAsia="Times New Roman" w:hAnsi="Arial" w:cs="Arial"/>
          <w:bCs/>
          <w:sz w:val="22"/>
          <w:szCs w:val="22"/>
          <w:lang w:eastAsia="eu-ES"/>
        </w:rPr>
        <w:t xml:space="preserve"> publicó en el </w:t>
      </w:r>
      <w:r w:rsidRPr="00956D73">
        <w:rPr>
          <w:rFonts w:ascii="Arial" w:hAnsi="Arial" w:cs="Arial"/>
          <w:sz w:val="22"/>
          <w:szCs w:val="22"/>
        </w:rPr>
        <w:t>Boletín Oficial de Navarra el 18 de septiembre, fecha en la que se abrió el plazo de solicitud de becas hasta el próximo 31 de octubre de 2018.</w:t>
      </w:r>
    </w:p>
    <w:p w:rsidR="00956D73" w:rsidRPr="00956D73" w:rsidRDefault="00264672" w:rsidP="00A95543">
      <w:pPr>
        <w:spacing w:after="0" w:line="360" w:lineRule="auto"/>
        <w:ind w:firstLine="709"/>
        <w:jc w:val="both"/>
        <w:rPr>
          <w:rFonts w:ascii="Arial" w:hAnsi="Arial" w:cs="Arial"/>
          <w:sz w:val="22"/>
          <w:szCs w:val="22"/>
        </w:rPr>
      </w:pPr>
      <w:r w:rsidRPr="00956D73">
        <w:rPr>
          <w:rFonts w:ascii="Arial" w:hAnsi="Arial" w:cs="Arial"/>
          <w:sz w:val="22"/>
          <w:szCs w:val="22"/>
        </w:rPr>
        <w:t xml:space="preserve">La convocatoria actual sigue la línea de la convocatoria anterior. </w:t>
      </w:r>
      <w:r w:rsidR="004C5498" w:rsidRPr="00956D73">
        <w:rPr>
          <w:rFonts w:ascii="Arial" w:hAnsi="Arial" w:cs="Arial"/>
          <w:sz w:val="22"/>
          <w:szCs w:val="22"/>
        </w:rPr>
        <w:t>De hecho, s</w:t>
      </w:r>
      <w:r w:rsidRPr="00956D73">
        <w:rPr>
          <w:rFonts w:ascii="Arial" w:hAnsi="Arial" w:cs="Arial"/>
          <w:sz w:val="22"/>
          <w:szCs w:val="22"/>
        </w:rPr>
        <w:t xml:space="preserve">e mantiene el régimen transitorio para el alumnado de la Universidad de Navarra que comenzó sus estudios con anterioridad a 31 de diciembre de 2016, es decir, que ahora cursan 3º y 4º y además para 5º y 6º si estudian </w:t>
      </w:r>
      <w:r w:rsidR="00F6498F" w:rsidRPr="00956D73">
        <w:rPr>
          <w:rFonts w:ascii="Arial" w:hAnsi="Arial" w:cs="Arial"/>
          <w:sz w:val="22"/>
          <w:szCs w:val="22"/>
        </w:rPr>
        <w:t xml:space="preserve">doble grado o </w:t>
      </w:r>
      <w:r w:rsidRPr="00956D73">
        <w:rPr>
          <w:rFonts w:ascii="Arial" w:hAnsi="Arial" w:cs="Arial"/>
          <w:sz w:val="22"/>
          <w:szCs w:val="22"/>
        </w:rPr>
        <w:t>PCEO</w:t>
      </w:r>
      <w:r w:rsidR="00F6498F" w:rsidRPr="00956D73">
        <w:rPr>
          <w:rFonts w:ascii="Arial" w:hAnsi="Arial" w:cs="Arial"/>
          <w:sz w:val="22"/>
          <w:szCs w:val="22"/>
        </w:rPr>
        <w:t xml:space="preserve"> (Programación Conjunta de Enseñanzas Oficiales) </w:t>
      </w:r>
      <w:r w:rsidRPr="00956D73">
        <w:rPr>
          <w:rFonts w:ascii="Arial" w:hAnsi="Arial" w:cs="Arial"/>
          <w:sz w:val="22"/>
          <w:szCs w:val="22"/>
        </w:rPr>
        <w:t>.</w:t>
      </w:r>
      <w:r w:rsidR="004C5498" w:rsidRPr="00956D73">
        <w:rPr>
          <w:rFonts w:ascii="Arial" w:hAnsi="Arial" w:cs="Arial"/>
          <w:sz w:val="22"/>
          <w:szCs w:val="22"/>
        </w:rPr>
        <w:t xml:space="preserve"> </w:t>
      </w:r>
      <w:r w:rsidRPr="00956D73">
        <w:rPr>
          <w:rFonts w:ascii="Arial" w:hAnsi="Arial" w:cs="Arial"/>
          <w:sz w:val="22"/>
          <w:szCs w:val="22"/>
        </w:rPr>
        <w:t xml:space="preserve">Se mantiene que para el alumnado </w:t>
      </w:r>
      <w:r w:rsidR="00A17656" w:rsidRPr="00956D73">
        <w:rPr>
          <w:rFonts w:ascii="Arial" w:hAnsi="Arial" w:cs="Arial"/>
          <w:sz w:val="22"/>
          <w:szCs w:val="22"/>
        </w:rPr>
        <w:t xml:space="preserve">de 1º curso </w:t>
      </w:r>
      <w:r w:rsidRPr="00956D73">
        <w:rPr>
          <w:rFonts w:ascii="Arial" w:hAnsi="Arial" w:cs="Arial"/>
          <w:sz w:val="22"/>
          <w:szCs w:val="22"/>
        </w:rPr>
        <w:t xml:space="preserve">de la Universidad de Navarra que reuniendo los requisitos para matricularse en la UPNA opte por matricularse en la UN se conceda la beca por matrícula igual que para el alumnado que la solicita en cualquier otra universidad. Este año </w:t>
      </w:r>
      <w:r w:rsidR="0098758B" w:rsidRPr="00956D73">
        <w:rPr>
          <w:rFonts w:ascii="Arial" w:hAnsi="Arial" w:cs="Arial"/>
          <w:sz w:val="22"/>
          <w:szCs w:val="22"/>
        </w:rPr>
        <w:t xml:space="preserve">afecta también al alumnado que el curso anterior se matriculó en 1º </w:t>
      </w:r>
      <w:r w:rsidR="00B44AA7" w:rsidRPr="00956D73">
        <w:rPr>
          <w:rFonts w:ascii="Arial" w:hAnsi="Arial" w:cs="Arial"/>
          <w:sz w:val="22"/>
          <w:szCs w:val="22"/>
        </w:rPr>
        <w:t>y ahora cursa 2º. Se mantiene</w:t>
      </w:r>
      <w:r w:rsidR="0098758B" w:rsidRPr="00956D73">
        <w:rPr>
          <w:rFonts w:ascii="Arial" w:hAnsi="Arial" w:cs="Arial"/>
          <w:sz w:val="22"/>
          <w:szCs w:val="22"/>
        </w:rPr>
        <w:t xml:space="preserve"> </w:t>
      </w:r>
      <w:r w:rsidR="00B44AA7" w:rsidRPr="00956D73">
        <w:rPr>
          <w:rFonts w:ascii="Arial" w:hAnsi="Arial" w:cs="Arial"/>
          <w:sz w:val="22"/>
          <w:szCs w:val="22"/>
        </w:rPr>
        <w:t xml:space="preserve">la ayuda por expediente académico </w:t>
      </w:r>
      <w:r w:rsidR="0098758B" w:rsidRPr="00956D73">
        <w:rPr>
          <w:rFonts w:ascii="Arial" w:hAnsi="Arial" w:cs="Arial"/>
          <w:sz w:val="22"/>
          <w:szCs w:val="22"/>
        </w:rPr>
        <w:t>para el alumnado de 1º grado y se amplía para los que este año cursan 2º grado.</w:t>
      </w:r>
      <w:r w:rsidR="004C5498" w:rsidRPr="00956D73">
        <w:rPr>
          <w:rFonts w:ascii="Arial" w:hAnsi="Arial" w:cs="Arial"/>
          <w:sz w:val="22"/>
          <w:szCs w:val="22"/>
        </w:rPr>
        <w:t xml:space="preserve"> </w:t>
      </w:r>
      <w:r w:rsidR="000D7D3F" w:rsidRPr="00956D73">
        <w:rPr>
          <w:rFonts w:ascii="Arial" w:hAnsi="Arial" w:cs="Arial"/>
          <w:sz w:val="22"/>
          <w:szCs w:val="22"/>
        </w:rPr>
        <w:t>Se</w:t>
      </w:r>
      <w:r w:rsidR="00B44AA7" w:rsidRPr="00956D73">
        <w:rPr>
          <w:rFonts w:ascii="Arial" w:hAnsi="Arial" w:cs="Arial"/>
          <w:sz w:val="22"/>
          <w:szCs w:val="22"/>
        </w:rPr>
        <w:t xml:space="preserve"> ha incluido </w:t>
      </w:r>
      <w:r w:rsidR="000D7D3F" w:rsidRPr="00956D73">
        <w:rPr>
          <w:rFonts w:ascii="Arial" w:hAnsi="Arial" w:cs="Arial"/>
          <w:sz w:val="22"/>
          <w:szCs w:val="22"/>
        </w:rPr>
        <w:t>para el caso de las familias de acogida, cuando se trate de un mayor de edad, tenga la consideración de integrado en la unidad familiar a efectos de esta convocatoria.</w:t>
      </w:r>
    </w:p>
    <w:p w:rsidR="00956D73" w:rsidRPr="00956D73" w:rsidRDefault="004C5498" w:rsidP="00A95543">
      <w:pPr>
        <w:spacing w:after="0" w:line="360" w:lineRule="auto"/>
        <w:ind w:firstLine="709"/>
        <w:jc w:val="both"/>
        <w:rPr>
          <w:rFonts w:ascii="Arial" w:hAnsi="Arial" w:cs="Arial"/>
          <w:sz w:val="22"/>
          <w:szCs w:val="22"/>
        </w:rPr>
      </w:pPr>
      <w:r w:rsidRPr="00956D73">
        <w:rPr>
          <w:rFonts w:ascii="Arial" w:hAnsi="Arial" w:cs="Arial"/>
          <w:sz w:val="22"/>
          <w:szCs w:val="22"/>
        </w:rPr>
        <w:t>Asimismo, s</w:t>
      </w:r>
      <w:r w:rsidR="000D7D3F" w:rsidRPr="00956D73">
        <w:rPr>
          <w:rFonts w:ascii="Arial" w:hAnsi="Arial" w:cs="Arial"/>
          <w:sz w:val="22"/>
          <w:szCs w:val="22"/>
        </w:rPr>
        <w:t>e ha actualizado el importe máximo que se puede percibir por beca o ayuda que asciende a 10.302,6 euros.</w:t>
      </w:r>
    </w:p>
    <w:p w:rsidR="00956D73" w:rsidRPr="00956D73" w:rsidRDefault="00F45059" w:rsidP="00A95543">
      <w:pPr>
        <w:spacing w:after="0" w:line="360" w:lineRule="auto"/>
        <w:ind w:firstLine="709"/>
        <w:jc w:val="center"/>
        <w:rPr>
          <w:rFonts w:ascii="Arial" w:hAnsi="Arial" w:cs="Arial"/>
          <w:sz w:val="22"/>
          <w:szCs w:val="22"/>
        </w:rPr>
      </w:pPr>
      <w:proofErr w:type="spellStart"/>
      <w:r w:rsidRPr="00956D73">
        <w:rPr>
          <w:rFonts w:ascii="Arial" w:hAnsi="Arial" w:cs="Arial"/>
          <w:sz w:val="22"/>
          <w:szCs w:val="22"/>
        </w:rPr>
        <w:t>Iruñean</w:t>
      </w:r>
      <w:proofErr w:type="spellEnd"/>
      <w:r w:rsidRPr="00956D73">
        <w:rPr>
          <w:rFonts w:ascii="Arial" w:hAnsi="Arial" w:cs="Arial"/>
          <w:sz w:val="22"/>
          <w:szCs w:val="22"/>
        </w:rPr>
        <w:t>, 201</w:t>
      </w:r>
      <w:r w:rsidR="00205FF0" w:rsidRPr="00956D73">
        <w:rPr>
          <w:rFonts w:ascii="Arial" w:hAnsi="Arial" w:cs="Arial"/>
          <w:sz w:val="22"/>
          <w:szCs w:val="22"/>
        </w:rPr>
        <w:t>8</w:t>
      </w:r>
      <w:r w:rsidR="003B53BA" w:rsidRPr="00956D73">
        <w:rPr>
          <w:rFonts w:ascii="Arial" w:hAnsi="Arial" w:cs="Arial"/>
          <w:sz w:val="22"/>
          <w:szCs w:val="22"/>
        </w:rPr>
        <w:t xml:space="preserve">ko </w:t>
      </w:r>
      <w:proofErr w:type="spellStart"/>
      <w:r w:rsidR="004C5498" w:rsidRPr="00956D73">
        <w:rPr>
          <w:rFonts w:ascii="Arial" w:hAnsi="Arial" w:cs="Arial"/>
          <w:sz w:val="22"/>
          <w:szCs w:val="22"/>
        </w:rPr>
        <w:t>urriaren</w:t>
      </w:r>
      <w:proofErr w:type="spellEnd"/>
      <w:r w:rsidR="004C5498" w:rsidRPr="00956D73">
        <w:rPr>
          <w:rFonts w:ascii="Arial" w:hAnsi="Arial" w:cs="Arial"/>
          <w:sz w:val="22"/>
          <w:szCs w:val="22"/>
        </w:rPr>
        <w:t xml:space="preserve"> 2</w:t>
      </w:r>
      <w:r w:rsidR="003D453E" w:rsidRPr="00956D73">
        <w:rPr>
          <w:rFonts w:ascii="Arial" w:hAnsi="Arial" w:cs="Arial"/>
          <w:sz w:val="22"/>
          <w:szCs w:val="22"/>
        </w:rPr>
        <w:t>an</w:t>
      </w:r>
      <w:r w:rsidRPr="00956D73">
        <w:rPr>
          <w:rFonts w:ascii="Arial" w:hAnsi="Arial" w:cs="Arial"/>
          <w:sz w:val="22"/>
          <w:szCs w:val="22"/>
        </w:rPr>
        <w:t xml:space="preserve"> / </w:t>
      </w:r>
      <w:r w:rsidR="00567047" w:rsidRPr="00956D73">
        <w:rPr>
          <w:rFonts w:ascii="Arial" w:hAnsi="Arial" w:cs="Arial"/>
          <w:sz w:val="22"/>
          <w:szCs w:val="22"/>
        </w:rPr>
        <w:t xml:space="preserve">En </w:t>
      </w:r>
      <w:r w:rsidRPr="00956D73">
        <w:rPr>
          <w:rFonts w:ascii="Arial" w:hAnsi="Arial" w:cs="Arial"/>
          <w:sz w:val="22"/>
          <w:szCs w:val="22"/>
        </w:rPr>
        <w:t xml:space="preserve">Pamplona, </w:t>
      </w:r>
      <w:r w:rsidR="00567047" w:rsidRPr="00956D73">
        <w:rPr>
          <w:rFonts w:ascii="Arial" w:hAnsi="Arial" w:cs="Arial"/>
          <w:sz w:val="22"/>
          <w:szCs w:val="22"/>
        </w:rPr>
        <w:t xml:space="preserve">a </w:t>
      </w:r>
      <w:r w:rsidR="004C5498" w:rsidRPr="00956D73">
        <w:rPr>
          <w:rFonts w:ascii="Arial" w:hAnsi="Arial" w:cs="Arial"/>
          <w:sz w:val="22"/>
          <w:szCs w:val="22"/>
        </w:rPr>
        <w:t>2</w:t>
      </w:r>
      <w:r w:rsidR="00CE77D9" w:rsidRPr="00956D73">
        <w:rPr>
          <w:rFonts w:ascii="Arial" w:hAnsi="Arial" w:cs="Arial"/>
          <w:sz w:val="22"/>
          <w:szCs w:val="22"/>
        </w:rPr>
        <w:t xml:space="preserve"> de </w:t>
      </w:r>
      <w:r w:rsidR="004C5498" w:rsidRPr="00956D73">
        <w:rPr>
          <w:rFonts w:ascii="Arial" w:hAnsi="Arial" w:cs="Arial"/>
          <w:sz w:val="22"/>
          <w:szCs w:val="22"/>
        </w:rPr>
        <w:t>octubre</w:t>
      </w:r>
      <w:r w:rsidR="00CE77D9" w:rsidRPr="00956D73">
        <w:rPr>
          <w:rFonts w:ascii="Arial" w:hAnsi="Arial" w:cs="Arial"/>
          <w:sz w:val="22"/>
          <w:szCs w:val="22"/>
        </w:rPr>
        <w:t xml:space="preserve"> de 2018</w:t>
      </w:r>
    </w:p>
    <w:p w:rsidR="00956D73" w:rsidRPr="00956D73" w:rsidRDefault="00047C31" w:rsidP="00047C31">
      <w:pPr>
        <w:spacing w:after="0" w:line="360" w:lineRule="auto"/>
        <w:ind w:firstLine="709"/>
        <w:jc w:val="center"/>
        <w:rPr>
          <w:rFonts w:ascii="Arial" w:hAnsi="Arial" w:cs="Arial"/>
          <w:sz w:val="22"/>
          <w:szCs w:val="22"/>
        </w:rPr>
      </w:pPr>
      <w:proofErr w:type="spellStart"/>
      <w:r w:rsidRPr="00956D73">
        <w:rPr>
          <w:rFonts w:ascii="Arial" w:hAnsi="Arial" w:cs="Arial"/>
          <w:sz w:val="22"/>
          <w:szCs w:val="22"/>
        </w:rPr>
        <w:t>Hezkuntza</w:t>
      </w:r>
      <w:proofErr w:type="spellEnd"/>
      <w:r w:rsidRPr="00956D73">
        <w:rPr>
          <w:rFonts w:ascii="Arial" w:hAnsi="Arial" w:cs="Arial"/>
          <w:sz w:val="22"/>
          <w:szCs w:val="22"/>
        </w:rPr>
        <w:t xml:space="preserve"> </w:t>
      </w:r>
      <w:proofErr w:type="spellStart"/>
      <w:r w:rsidRPr="00956D73">
        <w:rPr>
          <w:rFonts w:ascii="Arial" w:hAnsi="Arial" w:cs="Arial"/>
          <w:sz w:val="22"/>
          <w:szCs w:val="22"/>
        </w:rPr>
        <w:t>Kontseilaria</w:t>
      </w:r>
      <w:proofErr w:type="spellEnd"/>
      <w:r w:rsidRPr="00956D73">
        <w:rPr>
          <w:rFonts w:ascii="Arial" w:hAnsi="Arial" w:cs="Arial"/>
          <w:sz w:val="22"/>
          <w:szCs w:val="22"/>
        </w:rPr>
        <w:t xml:space="preserve"> eta </w:t>
      </w:r>
      <w:proofErr w:type="spellStart"/>
      <w:r w:rsidRPr="00956D73">
        <w:rPr>
          <w:rFonts w:ascii="Arial" w:hAnsi="Arial" w:cs="Arial"/>
          <w:sz w:val="22"/>
          <w:szCs w:val="22"/>
        </w:rPr>
        <w:t>Gobernuko</w:t>
      </w:r>
      <w:proofErr w:type="spellEnd"/>
      <w:r w:rsidRPr="00956D73">
        <w:rPr>
          <w:rFonts w:ascii="Arial" w:hAnsi="Arial" w:cs="Arial"/>
          <w:sz w:val="22"/>
          <w:szCs w:val="22"/>
        </w:rPr>
        <w:t xml:space="preserve"> </w:t>
      </w:r>
      <w:proofErr w:type="spellStart"/>
      <w:r w:rsidRPr="00956D73">
        <w:rPr>
          <w:rFonts w:ascii="Arial" w:hAnsi="Arial" w:cs="Arial"/>
          <w:sz w:val="22"/>
          <w:szCs w:val="22"/>
        </w:rPr>
        <w:t>Eleduna</w:t>
      </w:r>
      <w:proofErr w:type="spellEnd"/>
      <w:r w:rsidRPr="00956D73">
        <w:rPr>
          <w:rFonts w:ascii="Arial" w:hAnsi="Arial" w:cs="Arial"/>
          <w:sz w:val="22"/>
          <w:szCs w:val="22"/>
        </w:rPr>
        <w:t xml:space="preserve"> / La Consejera de Educación y Portavoz del Gobierno: </w:t>
      </w:r>
      <w:r w:rsidRPr="00956D73">
        <w:rPr>
          <w:rFonts w:ascii="Arial" w:hAnsi="Arial" w:cs="Arial"/>
          <w:sz w:val="22"/>
          <w:szCs w:val="22"/>
          <w:lang w:val="fr-FR"/>
        </w:rPr>
        <w:t>María Solana Arana</w:t>
      </w:r>
    </w:p>
    <w:p w:rsidR="003B53BA" w:rsidRPr="00956D73" w:rsidRDefault="003B53BA" w:rsidP="00047C31">
      <w:pPr>
        <w:spacing w:after="0" w:line="360" w:lineRule="auto"/>
        <w:ind w:firstLine="709"/>
        <w:jc w:val="center"/>
        <w:rPr>
          <w:rFonts w:ascii="Arial" w:hAnsi="Arial" w:cs="Arial"/>
          <w:sz w:val="22"/>
          <w:szCs w:val="22"/>
          <w:lang w:val="es-ES"/>
        </w:rPr>
      </w:pPr>
    </w:p>
    <w:sectPr w:rsidR="003B53BA" w:rsidRPr="00956D73" w:rsidSect="00745A9B">
      <w:pgSz w:w="11900" w:h="16840"/>
      <w:pgMar w:top="2875"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FA7" w:rsidRPr="00A95543" w:rsidRDefault="00454FA7">
      <w:pPr>
        <w:rPr>
          <w:sz w:val="20"/>
          <w:szCs w:val="20"/>
        </w:rPr>
      </w:pPr>
      <w:r w:rsidRPr="00A95543">
        <w:rPr>
          <w:sz w:val="20"/>
          <w:szCs w:val="20"/>
        </w:rPr>
        <w:separator/>
      </w:r>
    </w:p>
  </w:endnote>
  <w:endnote w:type="continuationSeparator" w:id="0">
    <w:p w:rsidR="00454FA7" w:rsidRPr="00A95543" w:rsidRDefault="00454FA7">
      <w:pPr>
        <w:rPr>
          <w:sz w:val="20"/>
          <w:szCs w:val="20"/>
        </w:rPr>
      </w:pPr>
      <w:r w:rsidRPr="00A95543">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FA7" w:rsidRPr="00A95543" w:rsidRDefault="00454FA7">
      <w:pPr>
        <w:rPr>
          <w:sz w:val="20"/>
          <w:szCs w:val="20"/>
        </w:rPr>
      </w:pPr>
      <w:r w:rsidRPr="00A95543">
        <w:rPr>
          <w:sz w:val="20"/>
          <w:szCs w:val="20"/>
        </w:rPr>
        <w:separator/>
      </w:r>
    </w:p>
  </w:footnote>
  <w:footnote w:type="continuationSeparator" w:id="0">
    <w:p w:rsidR="00454FA7" w:rsidRPr="00A95543" w:rsidRDefault="00454FA7">
      <w:pPr>
        <w:rPr>
          <w:sz w:val="20"/>
          <w:szCs w:val="20"/>
        </w:rPr>
      </w:pPr>
      <w:r w:rsidRPr="00A95543">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B37DE"/>
    <w:multiLevelType w:val="hybridMultilevel"/>
    <w:tmpl w:val="4768DBCC"/>
    <w:lvl w:ilvl="0" w:tplc="909E913A">
      <w:numFmt w:val="bullet"/>
      <w:lvlText w:val="-"/>
      <w:lvlJc w:val="left"/>
      <w:pPr>
        <w:tabs>
          <w:tab w:val="num" w:pos="360"/>
        </w:tabs>
        <w:ind w:left="360" w:hanging="360"/>
      </w:pPr>
      <w:rPr>
        <w:rFonts w:ascii="Times New Roman" w:eastAsia="Times New Roman" w:hAnsi="Times New Roman" w:cs="Times New Roman"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465612DB"/>
    <w:multiLevelType w:val="hybridMultilevel"/>
    <w:tmpl w:val="84CC0F24"/>
    <w:lvl w:ilvl="0" w:tplc="0C0A000F">
      <w:start w:val="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5F8B3214"/>
    <w:multiLevelType w:val="hybridMultilevel"/>
    <w:tmpl w:val="E084C62A"/>
    <w:lvl w:ilvl="0" w:tplc="909E913A">
      <w:numFmt w:val="bullet"/>
      <w:lvlText w:val="-"/>
      <w:lvlJc w:val="left"/>
      <w:pPr>
        <w:tabs>
          <w:tab w:val="num" w:pos="360"/>
        </w:tabs>
        <w:ind w:left="360" w:hanging="360"/>
      </w:pPr>
      <w:rPr>
        <w:rFonts w:ascii="Times New Roman" w:eastAsia="Times New Roman" w:hAnsi="Times New Roman" w:cs="Times New Roman"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6E2D0ECB"/>
    <w:multiLevelType w:val="hybridMultilevel"/>
    <w:tmpl w:val="A4D2A3B4"/>
    <w:lvl w:ilvl="0" w:tplc="909E913A">
      <w:numFmt w:val="bullet"/>
      <w:lvlText w:val="-"/>
      <w:lvlJc w:val="left"/>
      <w:pPr>
        <w:tabs>
          <w:tab w:val="num" w:pos="363"/>
        </w:tabs>
        <w:ind w:left="363" w:hanging="360"/>
      </w:pPr>
      <w:rPr>
        <w:rFonts w:ascii="Times New Roman" w:eastAsia="Times New Roman" w:hAnsi="Times New Roman" w:cs="Times New Roman" w:hint="default"/>
      </w:rPr>
    </w:lvl>
    <w:lvl w:ilvl="1" w:tplc="0C0A0003" w:tentative="1">
      <w:start w:val="1"/>
      <w:numFmt w:val="bullet"/>
      <w:lvlText w:val="o"/>
      <w:lvlJc w:val="left"/>
      <w:pPr>
        <w:tabs>
          <w:tab w:val="num" w:pos="1083"/>
        </w:tabs>
        <w:ind w:left="1083" w:hanging="360"/>
      </w:pPr>
      <w:rPr>
        <w:rFonts w:ascii="Courier New" w:hAnsi="Courier New" w:cs="Courier New" w:hint="default"/>
      </w:rPr>
    </w:lvl>
    <w:lvl w:ilvl="2" w:tplc="0C0A0005" w:tentative="1">
      <w:start w:val="1"/>
      <w:numFmt w:val="bullet"/>
      <w:lvlText w:val=""/>
      <w:lvlJc w:val="left"/>
      <w:pPr>
        <w:tabs>
          <w:tab w:val="num" w:pos="1803"/>
        </w:tabs>
        <w:ind w:left="1803" w:hanging="360"/>
      </w:pPr>
      <w:rPr>
        <w:rFonts w:ascii="Wingdings" w:hAnsi="Wingdings" w:hint="default"/>
      </w:rPr>
    </w:lvl>
    <w:lvl w:ilvl="3" w:tplc="0C0A0001" w:tentative="1">
      <w:start w:val="1"/>
      <w:numFmt w:val="bullet"/>
      <w:lvlText w:val=""/>
      <w:lvlJc w:val="left"/>
      <w:pPr>
        <w:tabs>
          <w:tab w:val="num" w:pos="2523"/>
        </w:tabs>
        <w:ind w:left="2523" w:hanging="360"/>
      </w:pPr>
      <w:rPr>
        <w:rFonts w:ascii="Symbol" w:hAnsi="Symbol" w:hint="default"/>
      </w:rPr>
    </w:lvl>
    <w:lvl w:ilvl="4" w:tplc="0C0A0003" w:tentative="1">
      <w:start w:val="1"/>
      <w:numFmt w:val="bullet"/>
      <w:lvlText w:val="o"/>
      <w:lvlJc w:val="left"/>
      <w:pPr>
        <w:tabs>
          <w:tab w:val="num" w:pos="3243"/>
        </w:tabs>
        <w:ind w:left="3243" w:hanging="360"/>
      </w:pPr>
      <w:rPr>
        <w:rFonts w:ascii="Courier New" w:hAnsi="Courier New" w:cs="Courier New" w:hint="default"/>
      </w:rPr>
    </w:lvl>
    <w:lvl w:ilvl="5" w:tplc="0C0A0005" w:tentative="1">
      <w:start w:val="1"/>
      <w:numFmt w:val="bullet"/>
      <w:lvlText w:val=""/>
      <w:lvlJc w:val="left"/>
      <w:pPr>
        <w:tabs>
          <w:tab w:val="num" w:pos="3963"/>
        </w:tabs>
        <w:ind w:left="3963" w:hanging="360"/>
      </w:pPr>
      <w:rPr>
        <w:rFonts w:ascii="Wingdings" w:hAnsi="Wingdings" w:hint="default"/>
      </w:rPr>
    </w:lvl>
    <w:lvl w:ilvl="6" w:tplc="0C0A0001" w:tentative="1">
      <w:start w:val="1"/>
      <w:numFmt w:val="bullet"/>
      <w:lvlText w:val=""/>
      <w:lvlJc w:val="left"/>
      <w:pPr>
        <w:tabs>
          <w:tab w:val="num" w:pos="4683"/>
        </w:tabs>
        <w:ind w:left="4683" w:hanging="360"/>
      </w:pPr>
      <w:rPr>
        <w:rFonts w:ascii="Symbol" w:hAnsi="Symbol" w:hint="default"/>
      </w:rPr>
    </w:lvl>
    <w:lvl w:ilvl="7" w:tplc="0C0A0003" w:tentative="1">
      <w:start w:val="1"/>
      <w:numFmt w:val="bullet"/>
      <w:lvlText w:val="o"/>
      <w:lvlJc w:val="left"/>
      <w:pPr>
        <w:tabs>
          <w:tab w:val="num" w:pos="5403"/>
        </w:tabs>
        <w:ind w:left="5403" w:hanging="360"/>
      </w:pPr>
      <w:rPr>
        <w:rFonts w:ascii="Courier New" w:hAnsi="Courier New" w:cs="Courier New" w:hint="default"/>
      </w:rPr>
    </w:lvl>
    <w:lvl w:ilvl="8" w:tplc="0C0A0005" w:tentative="1">
      <w:start w:val="1"/>
      <w:numFmt w:val="bullet"/>
      <w:lvlText w:val=""/>
      <w:lvlJc w:val="left"/>
      <w:pPr>
        <w:tabs>
          <w:tab w:val="num" w:pos="6123"/>
        </w:tabs>
        <w:ind w:left="6123"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23D2D"/>
    <w:rsid w:val="00041E50"/>
    <w:rsid w:val="00047C31"/>
    <w:rsid w:val="00051996"/>
    <w:rsid w:val="000B7999"/>
    <w:rsid w:val="000D7D3F"/>
    <w:rsid w:val="0014781C"/>
    <w:rsid w:val="0016450C"/>
    <w:rsid w:val="00164A20"/>
    <w:rsid w:val="001672B1"/>
    <w:rsid w:val="001C2BED"/>
    <w:rsid w:val="00205FF0"/>
    <w:rsid w:val="00222B69"/>
    <w:rsid w:val="002254E5"/>
    <w:rsid w:val="00233AA9"/>
    <w:rsid w:val="00264672"/>
    <w:rsid w:val="002E5E06"/>
    <w:rsid w:val="00325C20"/>
    <w:rsid w:val="003B53BA"/>
    <w:rsid w:val="003C49CA"/>
    <w:rsid w:val="003D453E"/>
    <w:rsid w:val="003F2330"/>
    <w:rsid w:val="00444BD9"/>
    <w:rsid w:val="00454FA7"/>
    <w:rsid w:val="00463EE0"/>
    <w:rsid w:val="004C5498"/>
    <w:rsid w:val="00531313"/>
    <w:rsid w:val="005375D7"/>
    <w:rsid w:val="005623E5"/>
    <w:rsid w:val="00562F0E"/>
    <w:rsid w:val="00567047"/>
    <w:rsid w:val="005B1FA4"/>
    <w:rsid w:val="005E11F0"/>
    <w:rsid w:val="00631460"/>
    <w:rsid w:val="00674351"/>
    <w:rsid w:val="00681F3F"/>
    <w:rsid w:val="00682E70"/>
    <w:rsid w:val="006C202C"/>
    <w:rsid w:val="006C2074"/>
    <w:rsid w:val="00701731"/>
    <w:rsid w:val="00745A9B"/>
    <w:rsid w:val="00752CBA"/>
    <w:rsid w:val="00790FD2"/>
    <w:rsid w:val="007D14F2"/>
    <w:rsid w:val="008678A3"/>
    <w:rsid w:val="008679FE"/>
    <w:rsid w:val="008701A6"/>
    <w:rsid w:val="00897F58"/>
    <w:rsid w:val="008B141D"/>
    <w:rsid w:val="008E0712"/>
    <w:rsid w:val="00956D73"/>
    <w:rsid w:val="00961FAE"/>
    <w:rsid w:val="0098758B"/>
    <w:rsid w:val="009A1B47"/>
    <w:rsid w:val="009C6F45"/>
    <w:rsid w:val="009F481E"/>
    <w:rsid w:val="00A13922"/>
    <w:rsid w:val="00A17656"/>
    <w:rsid w:val="00A6685F"/>
    <w:rsid w:val="00A95543"/>
    <w:rsid w:val="00AB2716"/>
    <w:rsid w:val="00AD3A61"/>
    <w:rsid w:val="00AD46E5"/>
    <w:rsid w:val="00AE3462"/>
    <w:rsid w:val="00B00A97"/>
    <w:rsid w:val="00B068B6"/>
    <w:rsid w:val="00B3016C"/>
    <w:rsid w:val="00B44AA7"/>
    <w:rsid w:val="00B835F5"/>
    <w:rsid w:val="00B83BCB"/>
    <w:rsid w:val="00BA2F95"/>
    <w:rsid w:val="00BB5BD5"/>
    <w:rsid w:val="00BD3707"/>
    <w:rsid w:val="00C05B12"/>
    <w:rsid w:val="00C33376"/>
    <w:rsid w:val="00C36DEB"/>
    <w:rsid w:val="00C37AED"/>
    <w:rsid w:val="00C41C69"/>
    <w:rsid w:val="00C82FE8"/>
    <w:rsid w:val="00CA53FB"/>
    <w:rsid w:val="00CA6A23"/>
    <w:rsid w:val="00CB7653"/>
    <w:rsid w:val="00CE77D9"/>
    <w:rsid w:val="00CF4D64"/>
    <w:rsid w:val="00D124B5"/>
    <w:rsid w:val="00D26DA4"/>
    <w:rsid w:val="00D34174"/>
    <w:rsid w:val="00DD4E55"/>
    <w:rsid w:val="00E15E02"/>
    <w:rsid w:val="00E277DD"/>
    <w:rsid w:val="00E459E1"/>
    <w:rsid w:val="00E92DE5"/>
    <w:rsid w:val="00E9350E"/>
    <w:rsid w:val="00ED1BFD"/>
    <w:rsid w:val="00F04929"/>
    <w:rsid w:val="00F45059"/>
    <w:rsid w:val="00F6498F"/>
    <w:rsid w:val="00FC22F9"/>
    <w:rsid w:val="00FE6B10"/>
    <w:rsid w:val="00FF55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69"/>
    <w:pPr>
      <w:spacing w:after="200"/>
    </w:pPr>
    <w:rPr>
      <w:sz w:val="24"/>
      <w:szCs w:val="24"/>
      <w:lang w:val="es-ES_tradnl" w:eastAsia="en-US"/>
    </w:rPr>
  </w:style>
  <w:style w:type="paragraph" w:styleId="Ttulo2">
    <w:name w:val="heading 2"/>
    <w:basedOn w:val="Normal"/>
    <w:link w:val="Ttulo2Car"/>
    <w:uiPriority w:val="9"/>
    <w:qFormat/>
    <w:rsid w:val="004C5498"/>
    <w:pPr>
      <w:spacing w:before="100" w:beforeAutospacing="1" w:after="100" w:afterAutospacing="1"/>
      <w:outlineLvl w:val="1"/>
    </w:pPr>
    <w:rPr>
      <w:rFonts w:ascii="Times New Roman" w:eastAsia="Times New Roman" w:hAnsi="Times New Roman"/>
      <w:b/>
      <w:bCs/>
      <w:sz w:val="36"/>
      <w:szCs w:val="36"/>
      <w:lang w:val="eu-ES"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Prrafodelista">
    <w:name w:val="List Paragraph"/>
    <w:basedOn w:val="Normal"/>
    <w:qFormat/>
    <w:rsid w:val="008E0712"/>
    <w:pPr>
      <w:spacing w:after="0"/>
      <w:ind w:left="708"/>
    </w:pPr>
    <w:rPr>
      <w:rFonts w:ascii="Times New Roman" w:eastAsia="Times New Roman" w:hAnsi="Times New Roman"/>
      <w:lang w:val="es-ES" w:eastAsia="es-ES"/>
    </w:rPr>
  </w:style>
  <w:style w:type="paragraph" w:styleId="Textodeglobo">
    <w:name w:val="Balloon Text"/>
    <w:basedOn w:val="Normal"/>
    <w:semiHidden/>
    <w:rsid w:val="00961FAE"/>
    <w:rPr>
      <w:rFonts w:ascii="Tahoma" w:hAnsi="Tahoma" w:cs="Tahoma"/>
      <w:sz w:val="16"/>
      <w:szCs w:val="16"/>
    </w:rPr>
  </w:style>
  <w:style w:type="character" w:customStyle="1" w:styleId="Ttulo2Car">
    <w:name w:val="Título 2 Car"/>
    <w:link w:val="Ttulo2"/>
    <w:uiPriority w:val="9"/>
    <w:rsid w:val="004C5498"/>
    <w:rPr>
      <w:rFonts w:ascii="Times New Roman" w:eastAsia="Times New Roman" w:hAnsi="Times New Roman"/>
      <w:b/>
      <w:bCs/>
      <w:sz w:val="36"/>
      <w:szCs w:val="36"/>
    </w:rPr>
  </w:style>
  <w:style w:type="character" w:styleId="Hipervnculo">
    <w:name w:val="Hyperlink"/>
    <w:uiPriority w:val="99"/>
    <w:semiHidden/>
    <w:unhideWhenUsed/>
    <w:rsid w:val="004C54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69"/>
    <w:pPr>
      <w:spacing w:after="200"/>
    </w:pPr>
    <w:rPr>
      <w:sz w:val="24"/>
      <w:szCs w:val="24"/>
      <w:lang w:val="es-ES_tradnl" w:eastAsia="en-US"/>
    </w:rPr>
  </w:style>
  <w:style w:type="paragraph" w:styleId="Ttulo2">
    <w:name w:val="heading 2"/>
    <w:basedOn w:val="Normal"/>
    <w:link w:val="Ttulo2Car"/>
    <w:uiPriority w:val="9"/>
    <w:qFormat/>
    <w:rsid w:val="004C5498"/>
    <w:pPr>
      <w:spacing w:before="100" w:beforeAutospacing="1" w:after="100" w:afterAutospacing="1"/>
      <w:outlineLvl w:val="1"/>
    </w:pPr>
    <w:rPr>
      <w:rFonts w:ascii="Times New Roman" w:eastAsia="Times New Roman" w:hAnsi="Times New Roman"/>
      <w:b/>
      <w:bCs/>
      <w:sz w:val="36"/>
      <w:szCs w:val="36"/>
      <w:lang w:val="eu-ES"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Prrafodelista">
    <w:name w:val="List Paragraph"/>
    <w:basedOn w:val="Normal"/>
    <w:qFormat/>
    <w:rsid w:val="008E0712"/>
    <w:pPr>
      <w:spacing w:after="0"/>
      <w:ind w:left="708"/>
    </w:pPr>
    <w:rPr>
      <w:rFonts w:ascii="Times New Roman" w:eastAsia="Times New Roman" w:hAnsi="Times New Roman"/>
      <w:lang w:val="es-ES" w:eastAsia="es-ES"/>
    </w:rPr>
  </w:style>
  <w:style w:type="paragraph" w:styleId="Textodeglobo">
    <w:name w:val="Balloon Text"/>
    <w:basedOn w:val="Normal"/>
    <w:semiHidden/>
    <w:rsid w:val="00961FAE"/>
    <w:rPr>
      <w:rFonts w:ascii="Tahoma" w:hAnsi="Tahoma" w:cs="Tahoma"/>
      <w:sz w:val="16"/>
      <w:szCs w:val="16"/>
    </w:rPr>
  </w:style>
  <w:style w:type="character" w:customStyle="1" w:styleId="Ttulo2Car">
    <w:name w:val="Título 2 Car"/>
    <w:link w:val="Ttulo2"/>
    <w:uiPriority w:val="9"/>
    <w:rsid w:val="004C5498"/>
    <w:rPr>
      <w:rFonts w:ascii="Times New Roman" w:eastAsia="Times New Roman" w:hAnsi="Times New Roman"/>
      <w:b/>
      <w:bCs/>
      <w:sz w:val="36"/>
      <w:szCs w:val="36"/>
    </w:rPr>
  </w:style>
  <w:style w:type="character" w:styleId="Hipervnculo">
    <w:name w:val="Hyperlink"/>
    <w:uiPriority w:val="99"/>
    <w:semiHidden/>
    <w:unhideWhenUsed/>
    <w:rsid w:val="004C54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7844">
      <w:bodyDiv w:val="1"/>
      <w:marLeft w:val="0"/>
      <w:marRight w:val="0"/>
      <w:marTop w:val="0"/>
      <w:marBottom w:val="0"/>
      <w:divBdr>
        <w:top w:val="none" w:sz="0" w:space="0" w:color="auto"/>
        <w:left w:val="none" w:sz="0" w:space="0" w:color="auto"/>
        <w:bottom w:val="none" w:sz="0" w:space="0" w:color="auto"/>
        <w:right w:val="none" w:sz="0" w:space="0" w:color="auto"/>
      </w:divBdr>
    </w:div>
    <w:div w:id="413669771">
      <w:bodyDiv w:val="1"/>
      <w:marLeft w:val="0"/>
      <w:marRight w:val="0"/>
      <w:marTop w:val="0"/>
      <w:marBottom w:val="0"/>
      <w:divBdr>
        <w:top w:val="none" w:sz="0" w:space="0" w:color="auto"/>
        <w:left w:val="none" w:sz="0" w:space="0" w:color="auto"/>
        <w:bottom w:val="none" w:sz="0" w:space="0" w:color="auto"/>
        <w:right w:val="none" w:sz="0" w:space="0" w:color="auto"/>
      </w:divBdr>
    </w:div>
    <w:div w:id="712577536">
      <w:bodyDiv w:val="1"/>
      <w:marLeft w:val="0"/>
      <w:marRight w:val="0"/>
      <w:marTop w:val="0"/>
      <w:marBottom w:val="0"/>
      <w:divBdr>
        <w:top w:val="none" w:sz="0" w:space="0" w:color="auto"/>
        <w:left w:val="none" w:sz="0" w:space="0" w:color="auto"/>
        <w:bottom w:val="none" w:sz="0" w:space="0" w:color="auto"/>
        <w:right w:val="none" w:sz="0" w:space="0" w:color="auto"/>
      </w:divBdr>
      <w:divsChild>
        <w:div w:id="1925842825">
          <w:marLeft w:val="0"/>
          <w:marRight w:val="0"/>
          <w:marTop w:val="0"/>
          <w:marBottom w:val="0"/>
          <w:divBdr>
            <w:top w:val="none" w:sz="0" w:space="0" w:color="auto"/>
            <w:left w:val="none" w:sz="0" w:space="0" w:color="auto"/>
            <w:bottom w:val="none" w:sz="0" w:space="0" w:color="auto"/>
            <w:right w:val="none" w:sz="0" w:space="0" w:color="auto"/>
          </w:divBdr>
        </w:div>
      </w:divsChild>
    </w:div>
    <w:div w:id="874345814">
      <w:bodyDiv w:val="1"/>
      <w:marLeft w:val="0"/>
      <w:marRight w:val="0"/>
      <w:marTop w:val="0"/>
      <w:marBottom w:val="0"/>
      <w:divBdr>
        <w:top w:val="none" w:sz="0" w:space="0" w:color="auto"/>
        <w:left w:val="none" w:sz="0" w:space="0" w:color="auto"/>
        <w:bottom w:val="none" w:sz="0" w:space="0" w:color="auto"/>
        <w:right w:val="none" w:sz="0" w:space="0" w:color="auto"/>
      </w:divBdr>
    </w:div>
    <w:div w:id="954599752">
      <w:bodyDiv w:val="1"/>
      <w:marLeft w:val="0"/>
      <w:marRight w:val="0"/>
      <w:marTop w:val="0"/>
      <w:marBottom w:val="0"/>
      <w:divBdr>
        <w:top w:val="none" w:sz="0" w:space="0" w:color="auto"/>
        <w:left w:val="none" w:sz="0" w:space="0" w:color="auto"/>
        <w:bottom w:val="none" w:sz="0" w:space="0" w:color="auto"/>
        <w:right w:val="none" w:sz="0" w:space="0" w:color="auto"/>
      </w:divBdr>
    </w:div>
    <w:div w:id="1871914921">
      <w:bodyDiv w:val="1"/>
      <w:marLeft w:val="0"/>
      <w:marRight w:val="0"/>
      <w:marTop w:val="0"/>
      <w:marBottom w:val="0"/>
      <w:divBdr>
        <w:top w:val="none" w:sz="0" w:space="0" w:color="auto"/>
        <w:left w:val="none" w:sz="0" w:space="0" w:color="auto"/>
        <w:bottom w:val="none" w:sz="0" w:space="0" w:color="auto"/>
        <w:right w:val="none" w:sz="0" w:space="0" w:color="auto"/>
      </w:divBdr>
    </w:div>
    <w:div w:id="21403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1555</Characters>
  <Application>Microsoft Office Word</Application>
  <DocSecurity>0</DocSecurity>
  <Lines>12</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4</cp:revision>
  <cp:lastPrinted>2018-09-14T08:54:00Z</cp:lastPrinted>
  <dcterms:created xsi:type="dcterms:W3CDTF">2018-10-02T16:54:00Z</dcterms:created>
  <dcterms:modified xsi:type="dcterms:W3CDTF">2018-12-04T09:23:00Z</dcterms:modified>
</cp:coreProperties>
</file>