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urtarrilaren 14an egindako bilkuran, ondoko adierazpena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Zeharo gaitzesten ditu eta erabat errefutsatzen ditu UPNren, EAJren eta Geroa Bairen aurka jaurtitako mehatxuak, eta mehatxuak jaurtitzen jarraitzea onartezina dela uste du, erakunde politikoen aurka gizarte demokratiko batean zilegi den kritikaren mugez harago doazen erasoak direlako.</w:t>
      </w:r>
    </w:p>
    <w:p>
      <w:pPr>
        <w:pStyle w:val="0"/>
        <w:suppressAutoHyphens w:val="false"/>
        <w:rPr>
          <w:rStyle w:val="1"/>
        </w:rPr>
      </w:pPr>
      <w:r>
        <w:rPr>
          <w:rStyle w:val="1"/>
        </w:rPr>
        <w:t xml:space="preserve">2. Bere elkartasuna helarazi nahi die gertakari horiek ukitutako bizilagunei, bai eta kaltetutako merkatariei ere.</w:t>
      </w:r>
    </w:p>
    <w:p>
      <w:pPr>
        <w:pStyle w:val="0"/>
        <w:suppressAutoHyphens w:val="false"/>
        <w:rPr>
          <w:rStyle w:val="1"/>
        </w:rPr>
      </w:pPr>
      <w:r>
        <w:rPr>
          <w:rStyle w:val="1"/>
        </w:rPr>
        <w:t xml:space="preserve">3. Bakearen eta bizikidetzaren aldeko apustua berresten du, eta indarkeria eta hertsapena inolako gatazkaren konponbidea sekula ere ez direla izanen uste du”.</w:t>
      </w:r>
    </w:p>
    <w:p>
      <w:pPr>
        <w:pStyle w:val="0"/>
        <w:suppressAutoHyphens w:val="false"/>
        <w:rPr>
          <w:rStyle w:val="1"/>
        </w:rPr>
      </w:pPr>
      <w:r>
        <w:rPr>
          <w:rStyle w:val="1"/>
        </w:rPr>
        <w:t xml:space="preserve">Iruñean, 2019ko urtarrilaren 14an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