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Asunción Fernández de Garayalde Lazkano Sala andreak aurkeztutako gaurkotasun handiko galdera, bazterketa-arriskuan dauden pertsonek farmazietan beren tratamenduak kosturik gabe erosi ahal izateko Caritasek eta Cinfak beraien artean daukaten lankidetza-hitzarmenari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Asun Fernández de Garaialde y Lazkano Sala andreak, honako galdera hau aurkezten du, Nafarroako Gobernuak Legebiltzarraren Osoko Bilkuran ahoz erantzun dezan:</w:t>
      </w:r>
    </w:p>
    <w:p>
      <w:pPr>
        <w:pStyle w:val="0"/>
        <w:suppressAutoHyphens w:val="false"/>
        <w:rPr>
          <w:rStyle w:val="1"/>
        </w:rPr>
      </w:pPr>
      <w:r>
        <w:rPr>
          <w:rStyle w:val="1"/>
        </w:rPr>
        <w:t xml:space="preserve">Orain dela gutxi jakin dugu Caritasek eta Cinfak berritu egin dutela beraien artean daukaten lankidetza-hitzarmena, Nafarroan bazterketa-arriskuan dauden pertsonek farmazietan beren tratamenduak kosturik gabe erosi eta osasun-zerbitzuak eskuratu ahal izatekoa.</w:t>
      </w:r>
    </w:p>
    <w:p>
      <w:pPr>
        <w:pStyle w:val="0"/>
        <w:suppressAutoHyphens w:val="false"/>
        <w:rPr>
          <w:rStyle w:val="1"/>
        </w:rPr>
      </w:pPr>
      <w:r>
        <w:rPr>
          <w:rStyle w:val="1"/>
        </w:rPr>
        <w:t xml:space="preserve">Zein dira hitzarmen horretan aipatzen diren zerbitzuak? Zein neurri hartzen ari da edo hartuko ditu Osasun Departamentuak Nafarroan bizilekua duten pertsona guztiek, beren egoera administratiboa zein den ere, arlo guztietan osasun laguntza integrala jaso dezaten: oinarrizko osasun laguntza, laguntza espezializatua eta larrialdiak? Halaber, jakin nahi dugu zein neurri hartzen ari diren larrialdietako zerbitzuak fakturak emateari uzteko.</w:t>
      </w:r>
    </w:p>
    <w:p>
      <w:pPr>
        <w:pStyle w:val="0"/>
        <w:suppressAutoHyphens w:val="false"/>
        <w:rPr>
          <w:rStyle w:val="1"/>
        </w:rPr>
      </w:pPr>
      <w:r>
        <w:rPr>
          <w:rStyle w:val="1"/>
        </w:rPr>
        <w:t xml:space="preserve">Iruñean, 2019ko urtarrilaren 18an.</w:t>
      </w:r>
    </w:p>
    <w:p>
      <w:pPr>
        <w:pStyle w:val="0"/>
        <w:suppressAutoHyphens w:val="false"/>
        <w:rPr>
          <w:rStyle w:val="1"/>
        </w:rPr>
      </w:pPr>
      <w:r>
        <w:rPr>
          <w:rStyle w:val="1"/>
        </w:rPr>
        <w:t xml:space="preserve">Foru parlamentaria: Asun Fernández de Garaialde y Lazkano Sala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