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Sergio Sayas López jaunak egindako galderaren erantzuna, Foru Diputazioak emana, SOS Nafarroak Kasedako tiroketan izandako jokabideari buruzkoa. Galdera 2018ko urriaren 5eko 120. Nafarroako Parlamentuko Aldizkari Ofizialean argitaratu zen.</w:t>
      </w:r>
    </w:p>
    <w:p>
      <w:pPr>
        <w:pStyle w:val="0"/>
        <w:suppressAutoHyphens w:val="false"/>
        <w:rPr>
          <w:rStyle w:val="1"/>
        </w:rPr>
      </w:pPr>
      <w:r>
        <w:rPr>
          <w:rStyle w:val="1"/>
        </w:rPr>
        <w:t xml:space="preserve">Iruñean, 2018ko urriaren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Sergio Sayas López jaunak idatzizko galdera egin du (9-18/PES-00194). Hauxe da Lehendakaritzako, Funtzio Publikoko, Barneko eta Justiziako kontseilariaren erantzuna:</w:t>
      </w:r>
    </w:p>
    <w:p>
      <w:pPr>
        <w:pStyle w:val="0"/>
        <w:suppressAutoHyphens w:val="false"/>
        <w:rPr>
          <w:rStyle w:val="1"/>
        </w:rPr>
      </w:pPr>
      <w:r>
        <w:rPr>
          <w:rStyle w:val="1"/>
        </w:rPr>
        <w:t xml:space="preserve">Babes Zibilerako Zerbitzuaren zuzendariaren txostena eransten duen Barneko zuzendari nagusiaren ofizioa bidaltzen dizut, biak ere 2018ko urriaren 29koak. Haietan, informazio-eskarian jasotakoari erantzuten zaie.</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urriaren 29anLehendakaritzako, Funtzio Publikoko, Barneko eta Justiziako kontseilaria: Mª José Beaumont Aristu</w:t>
      </w:r>
    </w:p>
    <w:p>
      <w:pPr>
        <w:pStyle w:val="2"/>
        <w:suppressAutoHyphens w:val="false"/>
        <w:rPr/>
      </w:pPr>
      <w:r>
        <w:rPr/>
        <w:t xml:space="preserve">Unión del Pueblo Navarro (UPN)</w:t>
        <w:br w:type="textWrapping"/>
        <w:t xml:space="preserve">talde parlamentarioko kide Sergio Sayas López jaunak aurkeztutako idatzizko galderari buruzko txostena</w:t>
      </w:r>
    </w:p>
    <w:p>
      <w:pPr>
        <w:pStyle w:val="0"/>
        <w:suppressAutoHyphens w:val="false"/>
        <w:rPr>
          <w:rStyle w:val="1"/>
        </w:rPr>
      </w:pPr>
      <w:r>
        <w:rPr>
          <w:rStyle w:val="1"/>
        </w:rPr>
        <w:t xml:space="preserve">Nafarroako Parlamentuko UPN talde parlamentarioko kide Sergio Sayas López jaunak honako galdera hau egin dio Nafarroako Gobernuko Lehendakaritzako, Funtzio Publikoko, Barneko eta Justiziako Departamentuari: “Zein da SOS Nafarroak Kasedako tiroketaren berri emateko jaso zituen deien kronologia zehatza, zer urrats egin zuen SOS Nafarroak dei horiek jaso ostean, eta eman al zion abisua herriko Guardia Zibilari, ala ez?</w:t>
      </w:r>
    </w:p>
    <w:p>
      <w:pPr>
        <w:pStyle w:val="0"/>
        <w:suppressAutoHyphens w:val="false"/>
        <w:rPr>
          <w:rStyle w:val="1"/>
        </w:rPr>
      </w:pPr>
      <w:r>
        <w:rPr>
          <w:rStyle w:val="1"/>
        </w:rPr>
        <w:t xml:space="preserve">Erantzuna:</w:t>
      </w:r>
    </w:p>
    <w:p>
      <w:pPr>
        <w:pStyle w:val="0"/>
        <w:suppressAutoHyphens w:val="false"/>
        <w:rPr>
          <w:rStyle w:val="1"/>
        </w:rPr>
      </w:pPr>
      <w:r>
        <w:rPr>
          <w:rStyle w:val="1"/>
        </w:rPr>
        <w:t xml:space="preserve">Eskatutako informazioari dagokionez, Barne Zuzendaritza Nagusiko Babes Zibilerako Zerbitzuak honako informazio hau ematen du:</w:t>
      </w:r>
    </w:p>
    <w:p>
      <w:pPr>
        <w:pStyle w:val="0"/>
        <w:suppressAutoHyphens w:val="false"/>
        <w:rPr>
          <w:rStyle w:val="1"/>
        </w:rPr>
      </w:pPr>
      <w:r>
        <w:rPr>
          <w:rStyle w:val="1"/>
        </w:rPr>
        <w:t xml:space="preserve">Kasedan joan den irailaren 18an gertatutakoei dagokienez, Babes Zibilerako Zerbitzuan erregistratuta dauden aurrekarien artean, lehenengo dei bat ageri da, zeina 18:53an sartu baitzen SOS Nafarroa Larrialdien Kudeaketarako Zentroan. Datuak hartu ziren, eta operazioetarako kasuko protokoloan ezarritakoari jarraituz, deia zuzenean transferitu zitzaion Foruzaingoaren Aginte eta Koordinazio Zentroari. Gertakariaren kronologia eta hartatik eratorritako jarraibideak ondorengo xehetasunetan ageri dira:</w:t>
      </w:r>
    </w:p>
    <w:p>
      <w:pPr>
        <w:pStyle w:val="0"/>
        <w:suppressAutoHyphens w:val="false"/>
        <w:rPr>
          <w:rStyle w:val="1"/>
        </w:rPr>
      </w:pPr>
      <w:r>
        <w:rPr>
          <w:rStyle w:val="1"/>
        </w:rPr>
        <w:t xml:space="preserve">• 18:53an, Foruzaingoak deia hartu zuen, Berehala polizia-baliabideak mugiarazi zituen, eta gertatutakoa Guardia Zibilaren Zerbitzuetarako Zentro Eragileari komunikatu zion.</w:t>
      </w:r>
    </w:p>
    <w:p>
      <w:pPr>
        <w:pStyle w:val="0"/>
        <w:suppressAutoHyphens w:val="false"/>
        <w:rPr>
          <w:rStyle w:val="1"/>
        </w:rPr>
      </w:pPr>
      <w:r>
        <w:rPr>
          <w:rStyle w:val="1"/>
        </w:rPr>
        <w:t xml:space="preserve">• Aldi berean, SOS-Nafarroa Larrialdien Kudeaketarako Zentroan beste dei batzuk sartu ziren, gertakari beraren berri ematen zutenak.</w:t>
      </w:r>
    </w:p>
    <w:p>
      <w:pPr>
        <w:pStyle w:val="0"/>
        <w:suppressAutoHyphens w:val="false"/>
        <w:rPr>
          <w:rStyle w:val="1"/>
        </w:rPr>
      </w:pPr>
      <w:r>
        <w:rPr>
          <w:rStyle w:val="1"/>
        </w:rPr>
        <w:t xml:space="preserve">• Jasotako informazioarekin, SOS-Nafarroa Larrialdien Kudeaketarako Zentroak honako osasun-baliabideak mugiarazi zituen:</w:t>
      </w:r>
    </w:p>
    <w:p>
      <w:pPr>
        <w:pStyle w:val="0"/>
        <w:suppressAutoHyphens w:val="false"/>
        <w:rPr>
          <w:rStyle w:val="1"/>
        </w:rPr>
      </w:pPr>
      <w:r>
        <w:rPr>
          <w:rStyle w:val="1"/>
        </w:rPr>
        <w:t xml:space="preserve">– </w:t>
        <w:t xml:space="preserve">�</w:t>
        <w:t xml:space="preserve">18:56: Iruñeko Bizi-euskarri Aurreratuko anbulantzia bat.</w:t>
      </w:r>
    </w:p>
    <w:p>
      <w:pPr>
        <w:pStyle w:val="0"/>
        <w:suppressAutoHyphens w:val="false"/>
        <w:rPr>
          <w:rStyle w:val="1"/>
        </w:rPr>
      </w:pPr>
      <w:r>
        <w:rPr>
          <w:rStyle w:val="1"/>
        </w:rPr>
        <w:t xml:space="preserve">– </w:t>
        <w:t xml:space="preserve">�</w:t>
        <w:t xml:space="preserve">18:56: Nafarroako Suhiltzaileen Zerbitzuko Zangozako Suhiltzaileen Parkeko Oinarrizko Bizi-euskarriko anbulantzia bat.</w:t>
      </w:r>
    </w:p>
    <w:p>
      <w:pPr>
        <w:pStyle w:val="0"/>
        <w:suppressAutoHyphens w:val="false"/>
        <w:rPr>
          <w:rStyle w:val="1"/>
        </w:rPr>
      </w:pPr>
      <w:r>
        <w:rPr>
          <w:rStyle w:val="1"/>
        </w:rPr>
        <w:t xml:space="preserve">– </w:t>
        <w:t xml:space="preserve">�</w:t>
        <w:t xml:space="preserve">18:56 Zangozako ekipo medikoa.</w:t>
      </w:r>
    </w:p>
    <w:p>
      <w:pPr>
        <w:pStyle w:val="0"/>
        <w:suppressAutoHyphens w:val="false"/>
        <w:rPr>
          <w:rStyle w:val="1"/>
        </w:rPr>
      </w:pPr>
      <w:r>
        <w:rPr>
          <w:rStyle w:val="1"/>
        </w:rPr>
        <w:t xml:space="preserve">– 18:56 Helikoptero medikalizatua.</w:t>
      </w:r>
    </w:p>
    <w:p>
      <w:pPr>
        <w:pStyle w:val="0"/>
        <w:suppressAutoHyphens w:val="false"/>
        <w:rPr>
          <w:rStyle w:val="1"/>
        </w:rPr>
      </w:pPr>
      <w:r>
        <w:rPr>
          <w:rStyle w:val="1"/>
        </w:rPr>
        <w:t xml:space="preserve">– </w:t>
        <w:t xml:space="preserve">�</w:t>
        <w:t xml:space="preserve">18:58: Nafarroako Suhiltzaileen Zerbitzuko Trinitarioen Suhiltzaileen Parkeko Bizi-euskarri Aurreratuko anbulantzia bat.</w:t>
      </w:r>
    </w:p>
    <w:p>
      <w:pPr>
        <w:pStyle w:val="0"/>
        <w:suppressAutoHyphens w:val="false"/>
        <w:rPr>
          <w:rStyle w:val="1"/>
        </w:rPr>
      </w:pPr>
      <w:r>
        <w:rPr>
          <w:rStyle w:val="1"/>
        </w:rPr>
        <w:t xml:space="preserve">– </w:t>
        <w:t xml:space="preserve">�</w:t>
        <w:t xml:space="preserve">19:01: Zangozako Bizi-euskarri Aurreratuko anbulantzia bat.</w:t>
      </w:r>
    </w:p>
    <w:p>
      <w:pPr>
        <w:pStyle w:val="0"/>
        <w:suppressAutoHyphens w:val="false"/>
        <w:rPr>
          <w:rStyle w:val="1"/>
        </w:rPr>
      </w:pPr>
      <w:r>
        <w:rPr>
          <w:rStyle w:val="1"/>
        </w:rPr>
        <w:t xml:space="preserve">Foruzaingoko Aginte eta Koordinazio Zentroak herriko Guardia Zibilari abisua emateari ala ez emateari dagokionez, Guardia Zibilak berak adierazitakoari jarraituz, abisua beti Zerbitzuetarako Zentro Eragileari ematen zaio, eta haren koordinazio-zentroak beharrezkotzat jotzen dituzten baliabideak aktibatzen ditu.</w:t>
      </w:r>
    </w:p>
    <w:p>
      <w:pPr>
        <w:pStyle w:val="0"/>
        <w:suppressAutoHyphens w:val="false"/>
        <w:rPr>
          <w:rStyle w:val="1"/>
        </w:rPr>
      </w:pPr>
      <w:r>
        <w:rPr>
          <w:rStyle w:val="1"/>
        </w:rPr>
        <w:t xml:space="preserve">Iruñean, 2018ko urriaren 29an</w:t>
      </w:r>
    </w:p>
    <w:p>
      <w:pPr>
        <w:pStyle w:val="0"/>
        <w:suppressAutoHyphens w:val="false"/>
        <w:rPr>
          <w:rStyle w:val="1"/>
        </w:rPr>
      </w:pPr>
      <w:r>
        <w:rPr>
          <w:rStyle w:val="1"/>
        </w:rPr>
        <w:t xml:space="preserve">Herri Babeserako Zerbitzuko zuzendaria: Isabel Anaut Peña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