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BD4" w:rsidRPr="005E1E01" w:rsidRDefault="002442D3" w:rsidP="00AA7BD4">
      <w:pPr>
        <w:widowControl w:val="0"/>
        <w:autoSpaceDE w:val="0"/>
        <w:autoSpaceDN w:val="0"/>
        <w:adjustRightInd w:val="0"/>
        <w:spacing w:line="360" w:lineRule="auto"/>
        <w:ind w:right="1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El Consejero</w:t>
      </w:r>
      <w:r w:rsidR="00AA7BD4" w:rsidRPr="005E1E01">
        <w:rPr>
          <w:rFonts w:cs="Arial"/>
          <w:sz w:val="22"/>
          <w:szCs w:val="22"/>
        </w:rPr>
        <w:t xml:space="preserve"> de </w:t>
      </w:r>
      <w:r>
        <w:rPr>
          <w:rFonts w:cs="Arial"/>
          <w:sz w:val="22"/>
          <w:szCs w:val="22"/>
        </w:rPr>
        <w:t>Desarrollo Económic</w:t>
      </w:r>
      <w:r w:rsidR="00AA7BD4" w:rsidRPr="005E1E01">
        <w:rPr>
          <w:rFonts w:cs="Arial"/>
          <w:sz w:val="22"/>
          <w:szCs w:val="22"/>
        </w:rPr>
        <w:t>o</w:t>
      </w:r>
      <w:r w:rsidR="00937CC1">
        <w:rPr>
          <w:rFonts w:cs="Arial"/>
          <w:sz w:val="22"/>
          <w:szCs w:val="22"/>
        </w:rPr>
        <w:t xml:space="preserve"> que suscribe</w:t>
      </w:r>
      <w:r w:rsidR="00B923D8">
        <w:rPr>
          <w:rFonts w:cs="Arial"/>
          <w:sz w:val="22"/>
          <w:szCs w:val="22"/>
        </w:rPr>
        <w:t>, en relación con</w:t>
      </w:r>
      <w:r w:rsidR="00AA7BD4" w:rsidRPr="005E1E01">
        <w:rPr>
          <w:rFonts w:cs="Arial"/>
          <w:sz w:val="22"/>
          <w:szCs w:val="22"/>
        </w:rPr>
        <w:t xml:space="preserve"> la </w:t>
      </w:r>
      <w:r w:rsidR="005E1E01" w:rsidRPr="005E1E01">
        <w:rPr>
          <w:rFonts w:cs="Arial"/>
          <w:sz w:val="22"/>
          <w:szCs w:val="22"/>
        </w:rPr>
        <w:t>pregunta parlamentaria</w:t>
      </w:r>
      <w:bookmarkStart w:id="0" w:name="Texto5"/>
      <w:r w:rsidR="005E1E01" w:rsidRPr="005E1E01">
        <w:rPr>
          <w:rFonts w:cs="Arial"/>
          <w:sz w:val="22"/>
          <w:szCs w:val="22"/>
        </w:rPr>
        <w:t xml:space="preserve"> </w:t>
      </w:r>
      <w:bookmarkEnd w:id="0"/>
      <w:r w:rsidR="00D71436">
        <w:rPr>
          <w:rFonts w:cs="Arial"/>
          <w:b/>
          <w:sz w:val="22"/>
          <w:szCs w:val="22"/>
        </w:rPr>
        <w:t>9-18/PES-00198</w:t>
      </w:r>
      <w:r w:rsidR="005E1E01" w:rsidRPr="005E1E01">
        <w:rPr>
          <w:rFonts w:cs="Arial"/>
          <w:sz w:val="22"/>
          <w:szCs w:val="22"/>
        </w:rPr>
        <w:t>,</w:t>
      </w:r>
      <w:r w:rsidR="005E1E01" w:rsidRPr="005E1E01">
        <w:rPr>
          <w:rFonts w:cs="Arial"/>
          <w:b/>
          <w:sz w:val="22"/>
          <w:szCs w:val="22"/>
        </w:rPr>
        <w:t xml:space="preserve"> </w:t>
      </w:r>
      <w:r w:rsidR="005E1E01" w:rsidRPr="005E1E01">
        <w:rPr>
          <w:rFonts w:cs="Arial"/>
          <w:sz w:val="22"/>
          <w:szCs w:val="22"/>
        </w:rPr>
        <w:t>formulada por</w:t>
      </w:r>
      <w:r w:rsidR="005E1E01" w:rsidRPr="005E1E01">
        <w:rPr>
          <w:rFonts w:cs="Arial"/>
          <w:b/>
          <w:sz w:val="22"/>
          <w:szCs w:val="22"/>
        </w:rPr>
        <w:t xml:space="preserve"> </w:t>
      </w:r>
      <w:r w:rsidR="00B923D8">
        <w:rPr>
          <w:rFonts w:cs="Arial"/>
          <w:sz w:val="22"/>
          <w:szCs w:val="22"/>
        </w:rPr>
        <w:t xml:space="preserve">don </w:t>
      </w:r>
      <w:proofErr w:type="spellStart"/>
      <w:r w:rsidR="002D3430">
        <w:rPr>
          <w:rFonts w:cs="Arial"/>
          <w:sz w:val="22"/>
          <w:szCs w:val="22"/>
        </w:rPr>
        <w:t>Maiorga</w:t>
      </w:r>
      <w:proofErr w:type="spellEnd"/>
      <w:r w:rsidR="002D3430">
        <w:rPr>
          <w:rFonts w:cs="Arial"/>
          <w:sz w:val="22"/>
          <w:szCs w:val="22"/>
        </w:rPr>
        <w:t xml:space="preserve"> Ramí</w:t>
      </w:r>
      <w:r w:rsidR="00526BC2">
        <w:rPr>
          <w:rFonts w:cs="Arial"/>
          <w:sz w:val="22"/>
          <w:szCs w:val="22"/>
        </w:rPr>
        <w:t>r</w:t>
      </w:r>
      <w:r w:rsidR="002D3430">
        <w:rPr>
          <w:rFonts w:cs="Arial"/>
          <w:sz w:val="22"/>
          <w:szCs w:val="22"/>
        </w:rPr>
        <w:t>ez Erro</w:t>
      </w:r>
      <w:r w:rsidR="00B923D8">
        <w:rPr>
          <w:rFonts w:cs="Arial"/>
          <w:sz w:val="22"/>
          <w:szCs w:val="22"/>
        </w:rPr>
        <w:t>,</w:t>
      </w:r>
      <w:r w:rsidR="005E1E01" w:rsidRPr="005E1E01">
        <w:rPr>
          <w:rFonts w:cs="Arial"/>
          <w:b/>
          <w:sz w:val="22"/>
          <w:szCs w:val="22"/>
        </w:rPr>
        <w:t xml:space="preserve"> </w:t>
      </w:r>
      <w:r w:rsidR="005E1E01" w:rsidRPr="005E1E01">
        <w:rPr>
          <w:rFonts w:cs="Arial"/>
          <w:sz w:val="22"/>
          <w:szCs w:val="22"/>
        </w:rPr>
        <w:t xml:space="preserve">del </w:t>
      </w:r>
      <w:r w:rsidR="00B923D8" w:rsidRPr="005E1E01">
        <w:rPr>
          <w:rFonts w:cs="Arial"/>
          <w:sz w:val="22"/>
          <w:szCs w:val="22"/>
        </w:rPr>
        <w:t>Grupo Parlamentario</w:t>
      </w:r>
      <w:r w:rsidR="00B923D8" w:rsidRPr="005E1E01">
        <w:rPr>
          <w:rFonts w:cs="Arial"/>
          <w:b/>
          <w:sz w:val="22"/>
          <w:szCs w:val="22"/>
        </w:rPr>
        <w:t xml:space="preserve"> </w:t>
      </w:r>
      <w:r w:rsidR="002D3430">
        <w:rPr>
          <w:rFonts w:cs="Arial"/>
          <w:b/>
          <w:sz w:val="22"/>
          <w:szCs w:val="22"/>
        </w:rPr>
        <w:t xml:space="preserve">EH </w:t>
      </w:r>
      <w:r w:rsidR="00B923D8">
        <w:rPr>
          <w:rFonts w:cs="Arial"/>
          <w:b/>
          <w:sz w:val="22"/>
          <w:szCs w:val="22"/>
        </w:rPr>
        <w:t>Bildu Nafarroa</w:t>
      </w:r>
      <w:r w:rsidR="005E1E01" w:rsidRPr="005E1E01">
        <w:rPr>
          <w:rFonts w:cs="Arial"/>
          <w:sz w:val="22"/>
          <w:szCs w:val="22"/>
        </w:rPr>
        <w:t xml:space="preserve">,  </w:t>
      </w:r>
      <w:r w:rsidR="00AA7BD4" w:rsidRPr="005E1E01">
        <w:rPr>
          <w:rFonts w:cs="Arial"/>
          <w:sz w:val="22"/>
          <w:szCs w:val="22"/>
        </w:rPr>
        <w:t xml:space="preserve">tiene el honor de </w:t>
      </w:r>
      <w:r w:rsidR="00937CC1">
        <w:rPr>
          <w:rFonts w:cs="Arial"/>
          <w:sz w:val="22"/>
          <w:szCs w:val="22"/>
        </w:rPr>
        <w:t>informar</w:t>
      </w:r>
      <w:r w:rsidR="005E1E01" w:rsidRPr="005E1E01">
        <w:rPr>
          <w:rFonts w:cs="Arial"/>
          <w:sz w:val="22"/>
          <w:szCs w:val="22"/>
        </w:rPr>
        <w:t xml:space="preserve"> lo siguiente:</w:t>
      </w:r>
    </w:p>
    <w:p w:rsidR="002D3430" w:rsidRPr="005E1E01" w:rsidRDefault="007A1223" w:rsidP="002D3430">
      <w:pPr>
        <w:widowControl w:val="0"/>
        <w:autoSpaceDE w:val="0"/>
        <w:autoSpaceDN w:val="0"/>
        <w:adjustRightInd w:val="0"/>
        <w:spacing w:line="360" w:lineRule="auto"/>
        <w:ind w:right="1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Según la información obrante en el Departamento de Desarrollo Económico</w:t>
      </w:r>
      <w:r w:rsidR="002D3430">
        <w:rPr>
          <w:rFonts w:cs="Arial"/>
          <w:sz w:val="22"/>
          <w:szCs w:val="22"/>
        </w:rPr>
        <w:t xml:space="preserve"> la relación de solicitudes de declaración de interés foral recibidas desde 2010, que han sido aprobadas de conformidad con lo dispuesto en el artículo 4 de </w:t>
      </w:r>
      <w:smartTag w:uri="urn:schemas-microsoft-com:office:smarttags" w:element="PersonName">
        <w:smartTagPr>
          <w:attr w:name="ProductID" w:val="la Ley Foral"/>
        </w:smartTagPr>
        <w:smartTag w:uri="urn:schemas-microsoft-com:office:smarttags" w:element="PersonName">
          <w:smartTagPr>
            <w:attr w:name="ProductID" w:val="la Ley"/>
          </w:smartTagPr>
          <w:r w:rsidR="002D3430">
            <w:rPr>
              <w:rFonts w:cs="Arial"/>
              <w:sz w:val="22"/>
              <w:szCs w:val="22"/>
            </w:rPr>
            <w:t>la Ley</w:t>
          </w:r>
        </w:smartTag>
        <w:r w:rsidR="002D3430">
          <w:rPr>
            <w:rFonts w:cs="Arial"/>
            <w:sz w:val="22"/>
            <w:szCs w:val="22"/>
          </w:rPr>
          <w:t xml:space="preserve"> Foral</w:t>
        </w:r>
      </w:smartTag>
      <w:r w:rsidR="002D3430">
        <w:rPr>
          <w:rFonts w:cs="Arial"/>
          <w:sz w:val="22"/>
          <w:szCs w:val="22"/>
        </w:rPr>
        <w:t xml:space="preserve"> 15/2009, de 9 de diciembre, de medidas de simplificación administrativa para la puesta en marcha de actividades empresariales o profesionales</w:t>
      </w:r>
      <w:r>
        <w:rPr>
          <w:rFonts w:cs="Arial"/>
          <w:sz w:val="22"/>
          <w:szCs w:val="22"/>
        </w:rPr>
        <w:t>, es la siguiente</w:t>
      </w:r>
      <w:r w:rsidR="002D3430">
        <w:rPr>
          <w:rFonts w:cs="Arial"/>
          <w:sz w:val="22"/>
          <w:szCs w:val="22"/>
        </w:rPr>
        <w:t xml:space="preserve">: </w:t>
      </w:r>
    </w:p>
    <w:p w:rsidR="00AA7BD4" w:rsidRDefault="00AA7BD4" w:rsidP="00AA7BD4">
      <w:pPr>
        <w:widowControl w:val="0"/>
        <w:autoSpaceDE w:val="0"/>
        <w:autoSpaceDN w:val="0"/>
        <w:adjustRightInd w:val="0"/>
        <w:spacing w:line="360" w:lineRule="auto"/>
        <w:ind w:right="140"/>
        <w:rPr>
          <w:rFonts w:cs="Arial"/>
          <w:sz w:val="22"/>
          <w:szCs w:val="22"/>
        </w:rPr>
      </w:pPr>
    </w:p>
    <w:tbl>
      <w:tblPr>
        <w:tblStyle w:val="Tablaconcuadrcula"/>
        <w:tblW w:w="4990" w:type="pct"/>
        <w:tblLook w:val="01E0" w:firstRow="1" w:lastRow="1" w:firstColumn="1" w:lastColumn="1" w:noHBand="0" w:noVBand="0"/>
      </w:tblPr>
      <w:tblGrid>
        <w:gridCol w:w="1807"/>
        <w:gridCol w:w="4561"/>
        <w:gridCol w:w="1308"/>
        <w:gridCol w:w="1310"/>
      </w:tblGrid>
      <w:tr w:rsidR="007A1223" w:rsidRPr="00B923D8" w:rsidTr="00D346B4">
        <w:trPr>
          <w:trHeight w:val="409"/>
          <w:tblHeader/>
        </w:trPr>
        <w:tc>
          <w:tcPr>
            <w:tcW w:w="1005" w:type="pct"/>
            <w:shd w:val="clear" w:color="auto" w:fill="CCCCCC"/>
          </w:tcPr>
          <w:p w:rsidR="007A1223" w:rsidRPr="00B923D8" w:rsidRDefault="007A1223" w:rsidP="00B923D8">
            <w:pPr>
              <w:jc w:val="left"/>
              <w:rPr>
                <w:rFonts w:cs="Arial"/>
                <w:i/>
                <w:sz w:val="18"/>
                <w:szCs w:val="18"/>
              </w:rPr>
            </w:pPr>
            <w:r w:rsidRPr="00B923D8">
              <w:rPr>
                <w:rFonts w:cs="Arial"/>
                <w:i/>
                <w:sz w:val="18"/>
                <w:szCs w:val="18"/>
              </w:rPr>
              <w:t>Empresa</w:t>
            </w:r>
          </w:p>
        </w:tc>
        <w:tc>
          <w:tcPr>
            <w:tcW w:w="2538" w:type="pct"/>
            <w:shd w:val="clear" w:color="auto" w:fill="CCCCCC"/>
          </w:tcPr>
          <w:p w:rsidR="007A1223" w:rsidRPr="00B923D8" w:rsidRDefault="007A1223" w:rsidP="00B923D8">
            <w:pPr>
              <w:jc w:val="left"/>
              <w:rPr>
                <w:rFonts w:cs="Arial"/>
                <w:i/>
                <w:sz w:val="18"/>
                <w:szCs w:val="18"/>
              </w:rPr>
            </w:pPr>
            <w:r w:rsidRPr="00B923D8">
              <w:rPr>
                <w:rFonts w:cs="Arial"/>
                <w:i/>
                <w:sz w:val="18"/>
                <w:szCs w:val="18"/>
              </w:rPr>
              <w:t>Proyecto</w:t>
            </w:r>
          </w:p>
        </w:tc>
        <w:tc>
          <w:tcPr>
            <w:tcW w:w="728" w:type="pct"/>
            <w:shd w:val="clear" w:color="auto" w:fill="CCCCCC"/>
          </w:tcPr>
          <w:p w:rsidR="007A1223" w:rsidRPr="00B923D8" w:rsidRDefault="007A1223" w:rsidP="006D4E5B">
            <w:pPr>
              <w:rPr>
                <w:rFonts w:cs="Arial"/>
                <w:i/>
                <w:sz w:val="18"/>
                <w:szCs w:val="18"/>
              </w:rPr>
            </w:pPr>
            <w:r w:rsidRPr="00B923D8">
              <w:rPr>
                <w:rFonts w:cs="Arial"/>
                <w:i/>
                <w:sz w:val="18"/>
                <w:szCs w:val="18"/>
              </w:rPr>
              <w:t>Fecha</w:t>
            </w:r>
          </w:p>
          <w:p w:rsidR="007A1223" w:rsidRPr="00B923D8" w:rsidRDefault="007A1223" w:rsidP="006D4E5B">
            <w:pPr>
              <w:rPr>
                <w:rFonts w:cs="Arial"/>
                <w:i/>
                <w:sz w:val="18"/>
                <w:szCs w:val="18"/>
              </w:rPr>
            </w:pPr>
            <w:r w:rsidRPr="00B923D8">
              <w:rPr>
                <w:rFonts w:cs="Arial"/>
                <w:i/>
                <w:sz w:val="18"/>
                <w:szCs w:val="18"/>
              </w:rPr>
              <w:t xml:space="preserve"> Acuerdo</w:t>
            </w:r>
          </w:p>
        </w:tc>
        <w:tc>
          <w:tcPr>
            <w:tcW w:w="729" w:type="pct"/>
            <w:shd w:val="clear" w:color="auto" w:fill="CCCCCC"/>
          </w:tcPr>
          <w:p w:rsidR="007A1223" w:rsidRPr="00B923D8" w:rsidRDefault="007A1223" w:rsidP="006D4E5B">
            <w:pPr>
              <w:rPr>
                <w:rFonts w:cs="Arial"/>
                <w:i/>
                <w:sz w:val="18"/>
                <w:szCs w:val="18"/>
              </w:rPr>
            </w:pPr>
            <w:r w:rsidRPr="00B923D8">
              <w:rPr>
                <w:rFonts w:cs="Arial"/>
                <w:i/>
                <w:sz w:val="18"/>
                <w:szCs w:val="18"/>
              </w:rPr>
              <w:t>Publicado en el BON</w:t>
            </w:r>
          </w:p>
        </w:tc>
      </w:tr>
      <w:tr w:rsidR="007A1223" w:rsidRPr="00B923D8" w:rsidTr="00D346B4">
        <w:trPr>
          <w:trHeight w:val="409"/>
        </w:trPr>
        <w:tc>
          <w:tcPr>
            <w:tcW w:w="1005" w:type="pct"/>
          </w:tcPr>
          <w:p w:rsidR="007A1223" w:rsidRPr="00B923D8" w:rsidRDefault="007A1223" w:rsidP="00B923D8">
            <w:pPr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B923D8">
              <w:rPr>
                <w:rFonts w:cs="Arial"/>
                <w:sz w:val="18"/>
                <w:szCs w:val="18"/>
              </w:rPr>
              <w:t>Harivenasa</w:t>
            </w:r>
            <w:proofErr w:type="spellEnd"/>
            <w:r w:rsidRPr="00B923D8">
              <w:rPr>
                <w:rFonts w:cs="Arial"/>
                <w:sz w:val="18"/>
                <w:szCs w:val="18"/>
              </w:rPr>
              <w:t>, S.L.</w:t>
            </w:r>
          </w:p>
        </w:tc>
        <w:tc>
          <w:tcPr>
            <w:tcW w:w="2538" w:type="pct"/>
          </w:tcPr>
          <w:p w:rsidR="007A1223" w:rsidRPr="00B923D8" w:rsidRDefault="007A1223" w:rsidP="00B923D8">
            <w:pPr>
              <w:jc w:val="left"/>
              <w:rPr>
                <w:rFonts w:cs="Arial"/>
                <w:color w:val="333333"/>
                <w:sz w:val="18"/>
                <w:szCs w:val="18"/>
              </w:rPr>
            </w:pPr>
            <w:r w:rsidRPr="00B923D8">
              <w:rPr>
                <w:rFonts w:cs="Arial"/>
                <w:color w:val="333333"/>
                <w:sz w:val="18"/>
                <w:szCs w:val="18"/>
              </w:rPr>
              <w:t>Establecimiento en Navarra de una industria para la fabricación de copos de avena</w:t>
            </w:r>
          </w:p>
        </w:tc>
        <w:tc>
          <w:tcPr>
            <w:tcW w:w="728" w:type="pct"/>
          </w:tcPr>
          <w:p w:rsidR="007A1223" w:rsidRPr="00B923D8" w:rsidRDefault="007A1223" w:rsidP="006D4E5B">
            <w:pPr>
              <w:rPr>
                <w:rFonts w:cs="Arial"/>
                <w:sz w:val="18"/>
                <w:szCs w:val="18"/>
              </w:rPr>
            </w:pPr>
            <w:r w:rsidRPr="00B923D8">
              <w:rPr>
                <w:rFonts w:cs="Arial"/>
                <w:sz w:val="18"/>
                <w:szCs w:val="18"/>
              </w:rPr>
              <w:t>09/05/2012</w:t>
            </w:r>
          </w:p>
        </w:tc>
        <w:tc>
          <w:tcPr>
            <w:tcW w:w="729" w:type="pct"/>
          </w:tcPr>
          <w:p w:rsidR="007A1223" w:rsidRPr="00B923D8" w:rsidRDefault="007A1223" w:rsidP="006D4E5B">
            <w:pPr>
              <w:rPr>
                <w:rFonts w:cs="Arial"/>
                <w:sz w:val="18"/>
                <w:szCs w:val="18"/>
              </w:rPr>
            </w:pPr>
            <w:r w:rsidRPr="00B923D8">
              <w:rPr>
                <w:rFonts w:cs="Arial"/>
                <w:sz w:val="18"/>
                <w:szCs w:val="18"/>
              </w:rPr>
              <w:t>28/05/2012</w:t>
            </w:r>
          </w:p>
        </w:tc>
      </w:tr>
      <w:tr w:rsidR="007A1223" w:rsidRPr="00B923D8" w:rsidTr="00D346B4">
        <w:trPr>
          <w:trHeight w:val="626"/>
        </w:trPr>
        <w:tc>
          <w:tcPr>
            <w:tcW w:w="1005" w:type="pct"/>
          </w:tcPr>
          <w:p w:rsidR="007A1223" w:rsidRPr="00B923D8" w:rsidRDefault="007A1223" w:rsidP="00B923D8">
            <w:pPr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B923D8">
              <w:rPr>
                <w:rFonts w:cs="Arial"/>
                <w:sz w:val="18"/>
                <w:szCs w:val="18"/>
              </w:rPr>
              <w:t>Alinter</w:t>
            </w:r>
            <w:proofErr w:type="spellEnd"/>
            <w:r w:rsidRPr="00B923D8">
              <w:rPr>
                <w:rFonts w:cs="Arial"/>
                <w:sz w:val="18"/>
                <w:szCs w:val="18"/>
              </w:rPr>
              <w:t xml:space="preserve"> Alimentación, S.A.U.</w:t>
            </w:r>
          </w:p>
        </w:tc>
        <w:tc>
          <w:tcPr>
            <w:tcW w:w="2538" w:type="pct"/>
          </w:tcPr>
          <w:p w:rsidR="007A1223" w:rsidRPr="00B923D8" w:rsidRDefault="007A1223" w:rsidP="00B923D8">
            <w:pPr>
              <w:jc w:val="left"/>
              <w:rPr>
                <w:rFonts w:cs="Arial"/>
                <w:color w:val="333333"/>
                <w:sz w:val="18"/>
                <w:szCs w:val="18"/>
              </w:rPr>
            </w:pPr>
            <w:r w:rsidRPr="00B923D8">
              <w:rPr>
                <w:rFonts w:cs="Arial"/>
                <w:color w:val="333333"/>
                <w:sz w:val="18"/>
                <w:szCs w:val="18"/>
              </w:rPr>
              <w:t>Establecimiento en Navarra de una industria para la fabricación de productos líquidos alimentarios</w:t>
            </w:r>
          </w:p>
        </w:tc>
        <w:tc>
          <w:tcPr>
            <w:tcW w:w="728" w:type="pct"/>
          </w:tcPr>
          <w:p w:rsidR="007A1223" w:rsidRPr="00B923D8" w:rsidRDefault="007A1223" w:rsidP="006D4E5B">
            <w:pPr>
              <w:rPr>
                <w:rFonts w:cs="Arial"/>
                <w:sz w:val="18"/>
                <w:szCs w:val="18"/>
              </w:rPr>
            </w:pPr>
            <w:r w:rsidRPr="00B923D8">
              <w:rPr>
                <w:rFonts w:cs="Arial"/>
                <w:sz w:val="18"/>
                <w:szCs w:val="18"/>
              </w:rPr>
              <w:t>23/05/2012</w:t>
            </w:r>
          </w:p>
        </w:tc>
        <w:tc>
          <w:tcPr>
            <w:tcW w:w="729" w:type="pct"/>
          </w:tcPr>
          <w:p w:rsidR="007A1223" w:rsidRPr="00B923D8" w:rsidRDefault="007A1223" w:rsidP="006D4E5B">
            <w:pPr>
              <w:rPr>
                <w:rFonts w:cs="Arial"/>
                <w:sz w:val="18"/>
                <w:szCs w:val="18"/>
              </w:rPr>
            </w:pPr>
            <w:r w:rsidRPr="00B923D8">
              <w:rPr>
                <w:rFonts w:cs="Arial"/>
                <w:sz w:val="18"/>
                <w:szCs w:val="18"/>
              </w:rPr>
              <w:t>11/06/2012</w:t>
            </w:r>
          </w:p>
        </w:tc>
      </w:tr>
      <w:tr w:rsidR="007A1223" w:rsidRPr="00B923D8" w:rsidTr="00D346B4">
        <w:trPr>
          <w:trHeight w:val="409"/>
        </w:trPr>
        <w:tc>
          <w:tcPr>
            <w:tcW w:w="1005" w:type="pct"/>
          </w:tcPr>
          <w:p w:rsidR="007A1223" w:rsidRPr="00B923D8" w:rsidRDefault="007A1223" w:rsidP="00B923D8">
            <w:pPr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B923D8">
              <w:rPr>
                <w:rFonts w:cs="Arial"/>
                <w:sz w:val="18"/>
                <w:szCs w:val="18"/>
              </w:rPr>
              <w:t>Uhalrod</w:t>
            </w:r>
            <w:proofErr w:type="spellEnd"/>
            <w:r w:rsidRPr="00B923D8">
              <w:rPr>
                <w:rFonts w:cs="Arial"/>
                <w:sz w:val="18"/>
                <w:szCs w:val="18"/>
              </w:rPr>
              <w:t>, S.L.</w:t>
            </w:r>
          </w:p>
        </w:tc>
        <w:tc>
          <w:tcPr>
            <w:tcW w:w="2538" w:type="pct"/>
          </w:tcPr>
          <w:p w:rsidR="007A1223" w:rsidRPr="00B923D8" w:rsidRDefault="007A1223" w:rsidP="00B923D8">
            <w:pPr>
              <w:jc w:val="left"/>
              <w:rPr>
                <w:rFonts w:cs="Arial"/>
                <w:color w:val="333333"/>
                <w:sz w:val="18"/>
                <w:szCs w:val="18"/>
              </w:rPr>
            </w:pPr>
            <w:r w:rsidRPr="00B923D8">
              <w:rPr>
                <w:rFonts w:cs="Arial"/>
                <w:color w:val="333333"/>
                <w:sz w:val="18"/>
                <w:szCs w:val="18"/>
              </w:rPr>
              <w:t>Establecimiento en Navarra de una industria de fabricación de alambrón de aluminio.</w:t>
            </w:r>
          </w:p>
        </w:tc>
        <w:tc>
          <w:tcPr>
            <w:tcW w:w="728" w:type="pct"/>
          </w:tcPr>
          <w:p w:rsidR="007A1223" w:rsidRPr="00B923D8" w:rsidRDefault="007A1223" w:rsidP="006D4E5B">
            <w:pPr>
              <w:rPr>
                <w:rFonts w:cs="Arial"/>
                <w:sz w:val="18"/>
                <w:szCs w:val="18"/>
              </w:rPr>
            </w:pPr>
            <w:r w:rsidRPr="00B923D8">
              <w:rPr>
                <w:rFonts w:cs="Arial"/>
                <w:sz w:val="18"/>
                <w:szCs w:val="18"/>
              </w:rPr>
              <w:t>29/08/2012</w:t>
            </w:r>
          </w:p>
        </w:tc>
        <w:tc>
          <w:tcPr>
            <w:tcW w:w="729" w:type="pct"/>
          </w:tcPr>
          <w:p w:rsidR="007A1223" w:rsidRPr="00B923D8" w:rsidRDefault="007A1223" w:rsidP="006D4E5B">
            <w:pPr>
              <w:rPr>
                <w:rFonts w:cs="Arial"/>
                <w:sz w:val="18"/>
                <w:szCs w:val="18"/>
              </w:rPr>
            </w:pPr>
            <w:r w:rsidRPr="00B923D8">
              <w:rPr>
                <w:rFonts w:cs="Arial"/>
                <w:sz w:val="18"/>
                <w:szCs w:val="18"/>
              </w:rPr>
              <w:t>07/09/2012</w:t>
            </w:r>
          </w:p>
        </w:tc>
      </w:tr>
      <w:tr w:rsidR="007A1223" w:rsidRPr="00B923D8" w:rsidTr="00D346B4">
        <w:trPr>
          <w:trHeight w:val="626"/>
        </w:trPr>
        <w:tc>
          <w:tcPr>
            <w:tcW w:w="1005" w:type="pct"/>
          </w:tcPr>
          <w:p w:rsidR="007A1223" w:rsidRPr="00B923D8" w:rsidRDefault="007A1223" w:rsidP="00B923D8">
            <w:pPr>
              <w:jc w:val="left"/>
              <w:rPr>
                <w:rFonts w:cs="Arial"/>
                <w:sz w:val="18"/>
                <w:szCs w:val="18"/>
              </w:rPr>
            </w:pPr>
            <w:r w:rsidRPr="00B923D8">
              <w:rPr>
                <w:rFonts w:cs="Arial"/>
                <w:sz w:val="18"/>
                <w:szCs w:val="18"/>
              </w:rPr>
              <w:t>Automoción Sostenible, T+C, S.L.</w:t>
            </w:r>
          </w:p>
        </w:tc>
        <w:tc>
          <w:tcPr>
            <w:tcW w:w="2538" w:type="pct"/>
          </w:tcPr>
          <w:p w:rsidR="007A1223" w:rsidRPr="00B923D8" w:rsidRDefault="007A1223" w:rsidP="00B923D8">
            <w:pPr>
              <w:jc w:val="left"/>
              <w:rPr>
                <w:rFonts w:cs="Arial"/>
                <w:color w:val="333333"/>
                <w:sz w:val="18"/>
                <w:szCs w:val="18"/>
              </w:rPr>
            </w:pPr>
            <w:r w:rsidRPr="00B923D8">
              <w:rPr>
                <w:rFonts w:cs="Arial"/>
                <w:color w:val="333333"/>
                <w:sz w:val="18"/>
                <w:szCs w:val="18"/>
              </w:rPr>
              <w:t xml:space="preserve">Establecimiento en Navarra de una industria de </w:t>
            </w:r>
            <w:proofErr w:type="spellStart"/>
            <w:r w:rsidRPr="00B923D8">
              <w:rPr>
                <w:rFonts w:cs="Arial"/>
                <w:color w:val="333333"/>
                <w:sz w:val="18"/>
                <w:szCs w:val="18"/>
              </w:rPr>
              <w:t>refabricación</w:t>
            </w:r>
            <w:proofErr w:type="spellEnd"/>
            <w:r w:rsidRPr="00B923D8">
              <w:rPr>
                <w:rFonts w:cs="Arial"/>
                <w:color w:val="333333"/>
                <w:sz w:val="18"/>
                <w:szCs w:val="18"/>
              </w:rPr>
              <w:t xml:space="preserve"> de cajas de cambio automáticas</w:t>
            </w:r>
          </w:p>
        </w:tc>
        <w:tc>
          <w:tcPr>
            <w:tcW w:w="728" w:type="pct"/>
          </w:tcPr>
          <w:p w:rsidR="007A1223" w:rsidRPr="00B923D8" w:rsidRDefault="007A1223" w:rsidP="006D4E5B">
            <w:pPr>
              <w:rPr>
                <w:rFonts w:cs="Arial"/>
                <w:sz w:val="18"/>
                <w:szCs w:val="18"/>
              </w:rPr>
            </w:pPr>
            <w:r w:rsidRPr="00B923D8">
              <w:rPr>
                <w:rFonts w:cs="Arial"/>
                <w:sz w:val="18"/>
                <w:szCs w:val="18"/>
              </w:rPr>
              <w:t>07/11/2012</w:t>
            </w:r>
          </w:p>
        </w:tc>
        <w:tc>
          <w:tcPr>
            <w:tcW w:w="729" w:type="pct"/>
          </w:tcPr>
          <w:p w:rsidR="007A1223" w:rsidRPr="00B923D8" w:rsidRDefault="007A1223" w:rsidP="006D4E5B">
            <w:pPr>
              <w:rPr>
                <w:rFonts w:cs="Arial"/>
                <w:sz w:val="18"/>
                <w:szCs w:val="18"/>
              </w:rPr>
            </w:pPr>
            <w:r w:rsidRPr="00B923D8">
              <w:rPr>
                <w:rFonts w:cs="Arial"/>
                <w:sz w:val="18"/>
                <w:szCs w:val="18"/>
              </w:rPr>
              <w:t>19/11/2012</w:t>
            </w:r>
          </w:p>
        </w:tc>
      </w:tr>
      <w:tr w:rsidR="007A1223" w:rsidRPr="00B923D8" w:rsidTr="00D346B4">
        <w:trPr>
          <w:trHeight w:val="409"/>
        </w:trPr>
        <w:tc>
          <w:tcPr>
            <w:tcW w:w="1005" w:type="pct"/>
          </w:tcPr>
          <w:p w:rsidR="007A1223" w:rsidRPr="00B923D8" w:rsidRDefault="007A1223" w:rsidP="00B923D8">
            <w:pPr>
              <w:jc w:val="left"/>
              <w:rPr>
                <w:rFonts w:cs="Arial"/>
                <w:sz w:val="18"/>
                <w:szCs w:val="18"/>
              </w:rPr>
            </w:pPr>
            <w:r w:rsidRPr="00B923D8">
              <w:rPr>
                <w:rFonts w:cs="Arial"/>
                <w:sz w:val="18"/>
                <w:szCs w:val="18"/>
              </w:rPr>
              <w:t>UVESA</w:t>
            </w:r>
          </w:p>
        </w:tc>
        <w:tc>
          <w:tcPr>
            <w:tcW w:w="2538" w:type="pct"/>
          </w:tcPr>
          <w:p w:rsidR="007A1223" w:rsidRPr="00B923D8" w:rsidRDefault="007A1223" w:rsidP="00B923D8">
            <w:pPr>
              <w:jc w:val="left"/>
              <w:rPr>
                <w:rFonts w:cs="Arial"/>
                <w:color w:val="333333"/>
                <w:sz w:val="18"/>
                <w:szCs w:val="18"/>
              </w:rPr>
            </w:pPr>
            <w:r w:rsidRPr="00B923D8">
              <w:rPr>
                <w:rFonts w:cs="Arial"/>
                <w:color w:val="333333"/>
                <w:sz w:val="18"/>
                <w:szCs w:val="18"/>
              </w:rPr>
              <w:t>Establecimiento en Navarra de una incubadora de pollos</w:t>
            </w:r>
          </w:p>
        </w:tc>
        <w:tc>
          <w:tcPr>
            <w:tcW w:w="728" w:type="pct"/>
          </w:tcPr>
          <w:p w:rsidR="007A1223" w:rsidRPr="00B923D8" w:rsidRDefault="007A1223" w:rsidP="006D4E5B">
            <w:pPr>
              <w:rPr>
                <w:rFonts w:cs="Arial"/>
                <w:sz w:val="18"/>
                <w:szCs w:val="18"/>
              </w:rPr>
            </w:pPr>
            <w:r w:rsidRPr="00B923D8">
              <w:rPr>
                <w:rFonts w:cs="Arial"/>
                <w:sz w:val="18"/>
                <w:szCs w:val="18"/>
              </w:rPr>
              <w:t>28/12/2012</w:t>
            </w:r>
          </w:p>
        </w:tc>
        <w:tc>
          <w:tcPr>
            <w:tcW w:w="729" w:type="pct"/>
          </w:tcPr>
          <w:p w:rsidR="007A1223" w:rsidRPr="00B923D8" w:rsidRDefault="007A1223" w:rsidP="006D4E5B">
            <w:pPr>
              <w:rPr>
                <w:rFonts w:cs="Arial"/>
                <w:sz w:val="18"/>
                <w:szCs w:val="18"/>
              </w:rPr>
            </w:pPr>
            <w:r w:rsidRPr="00B923D8">
              <w:rPr>
                <w:rFonts w:cs="Arial"/>
                <w:sz w:val="18"/>
                <w:szCs w:val="18"/>
              </w:rPr>
              <w:t>11/01/2013</w:t>
            </w:r>
          </w:p>
        </w:tc>
      </w:tr>
      <w:tr w:rsidR="007A1223" w:rsidRPr="00B923D8" w:rsidTr="00D346B4">
        <w:trPr>
          <w:trHeight w:val="409"/>
        </w:trPr>
        <w:tc>
          <w:tcPr>
            <w:tcW w:w="1005" w:type="pct"/>
          </w:tcPr>
          <w:p w:rsidR="007A1223" w:rsidRPr="00B923D8" w:rsidRDefault="007A1223" w:rsidP="00B923D8">
            <w:pPr>
              <w:jc w:val="left"/>
              <w:rPr>
                <w:rFonts w:cs="Arial"/>
                <w:sz w:val="18"/>
                <w:szCs w:val="18"/>
              </w:rPr>
            </w:pPr>
            <w:r w:rsidRPr="00B923D8">
              <w:rPr>
                <w:rFonts w:cs="Arial"/>
                <w:sz w:val="18"/>
                <w:szCs w:val="18"/>
              </w:rPr>
              <w:t xml:space="preserve">Hermanos </w:t>
            </w:r>
            <w:proofErr w:type="spellStart"/>
            <w:r w:rsidRPr="00B923D8">
              <w:rPr>
                <w:rFonts w:cs="Arial"/>
                <w:sz w:val="18"/>
                <w:szCs w:val="18"/>
              </w:rPr>
              <w:t>Cirauqui</w:t>
            </w:r>
            <w:proofErr w:type="spellEnd"/>
            <w:r w:rsidRPr="00B923D8">
              <w:rPr>
                <w:rFonts w:cs="Arial"/>
                <w:sz w:val="18"/>
                <w:szCs w:val="18"/>
              </w:rPr>
              <w:t xml:space="preserve"> Díaz, S.L.</w:t>
            </w:r>
          </w:p>
        </w:tc>
        <w:tc>
          <w:tcPr>
            <w:tcW w:w="2538" w:type="pct"/>
          </w:tcPr>
          <w:p w:rsidR="007A1223" w:rsidRPr="00B923D8" w:rsidRDefault="007A1223" w:rsidP="00B923D8">
            <w:pPr>
              <w:jc w:val="left"/>
              <w:rPr>
                <w:rFonts w:cs="Arial"/>
                <w:color w:val="333333"/>
                <w:sz w:val="18"/>
                <w:szCs w:val="18"/>
              </w:rPr>
            </w:pPr>
            <w:r w:rsidRPr="00B923D8">
              <w:rPr>
                <w:rFonts w:cs="Arial"/>
                <w:color w:val="333333"/>
                <w:sz w:val="18"/>
                <w:szCs w:val="18"/>
              </w:rPr>
              <w:t>Proyecto de fabricación de hortalizas pasterizadas</w:t>
            </w:r>
          </w:p>
        </w:tc>
        <w:tc>
          <w:tcPr>
            <w:tcW w:w="728" w:type="pct"/>
          </w:tcPr>
          <w:p w:rsidR="007A1223" w:rsidRPr="00B923D8" w:rsidRDefault="007A1223" w:rsidP="006D4E5B">
            <w:pPr>
              <w:rPr>
                <w:rFonts w:cs="Arial"/>
                <w:sz w:val="18"/>
                <w:szCs w:val="18"/>
              </w:rPr>
            </w:pPr>
            <w:r w:rsidRPr="00B923D8">
              <w:rPr>
                <w:rFonts w:cs="Arial"/>
                <w:sz w:val="18"/>
                <w:szCs w:val="18"/>
              </w:rPr>
              <w:t>26/06/2013</w:t>
            </w:r>
          </w:p>
        </w:tc>
        <w:tc>
          <w:tcPr>
            <w:tcW w:w="729" w:type="pct"/>
          </w:tcPr>
          <w:p w:rsidR="007A1223" w:rsidRPr="00B923D8" w:rsidRDefault="007A1223" w:rsidP="006D4E5B">
            <w:pPr>
              <w:rPr>
                <w:rFonts w:cs="Arial"/>
                <w:sz w:val="18"/>
                <w:szCs w:val="18"/>
              </w:rPr>
            </w:pPr>
            <w:r w:rsidRPr="00B923D8">
              <w:rPr>
                <w:rFonts w:cs="Arial"/>
                <w:sz w:val="18"/>
                <w:szCs w:val="18"/>
              </w:rPr>
              <w:t>05/07/2013</w:t>
            </w:r>
          </w:p>
        </w:tc>
      </w:tr>
      <w:tr w:rsidR="007A1223" w:rsidRPr="00B923D8" w:rsidTr="00D346B4">
        <w:trPr>
          <w:trHeight w:val="612"/>
        </w:trPr>
        <w:tc>
          <w:tcPr>
            <w:tcW w:w="1005" w:type="pct"/>
          </w:tcPr>
          <w:p w:rsidR="007A1223" w:rsidRPr="00B923D8" w:rsidRDefault="007A1223" w:rsidP="00B923D8">
            <w:pPr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B923D8">
              <w:rPr>
                <w:rFonts w:cs="Arial"/>
                <w:sz w:val="18"/>
                <w:szCs w:val="18"/>
              </w:rPr>
              <w:t>Sarriopapel</w:t>
            </w:r>
            <w:proofErr w:type="spellEnd"/>
            <w:r w:rsidRPr="00B923D8">
              <w:rPr>
                <w:rFonts w:cs="Arial"/>
                <w:sz w:val="18"/>
                <w:szCs w:val="18"/>
              </w:rPr>
              <w:t xml:space="preserve"> y Celulosa, S.A.</w:t>
            </w:r>
          </w:p>
        </w:tc>
        <w:tc>
          <w:tcPr>
            <w:tcW w:w="2538" w:type="pct"/>
          </w:tcPr>
          <w:p w:rsidR="007A1223" w:rsidRPr="00B923D8" w:rsidRDefault="007A1223" w:rsidP="00B923D8">
            <w:pPr>
              <w:jc w:val="left"/>
              <w:rPr>
                <w:rFonts w:cs="Arial"/>
                <w:color w:val="333333"/>
                <w:sz w:val="18"/>
                <w:szCs w:val="18"/>
              </w:rPr>
            </w:pPr>
            <w:r w:rsidRPr="00B923D8">
              <w:rPr>
                <w:rFonts w:cs="Arial"/>
                <w:color w:val="333333"/>
                <w:sz w:val="18"/>
                <w:szCs w:val="18"/>
              </w:rPr>
              <w:t xml:space="preserve">Proyecto de inversión para el aumento de capacidad y gama de papeles térmicos y metalizados (la declaración es del 9/09/2014, se </w:t>
            </w:r>
            <w:r w:rsidR="00B923D8">
              <w:rPr>
                <w:rFonts w:cs="Arial"/>
                <w:color w:val="333333"/>
                <w:sz w:val="18"/>
                <w:szCs w:val="18"/>
              </w:rPr>
              <w:t>amplía</w:t>
            </w:r>
            <w:r w:rsidRPr="00B923D8">
              <w:rPr>
                <w:rFonts w:cs="Arial"/>
                <w:color w:val="333333"/>
                <w:sz w:val="18"/>
                <w:szCs w:val="18"/>
              </w:rPr>
              <w:t xml:space="preserve"> el plazo)</w:t>
            </w:r>
          </w:p>
        </w:tc>
        <w:tc>
          <w:tcPr>
            <w:tcW w:w="728" w:type="pct"/>
          </w:tcPr>
          <w:p w:rsidR="007A1223" w:rsidRPr="00B923D8" w:rsidRDefault="007A1223" w:rsidP="006D4E5B">
            <w:pPr>
              <w:rPr>
                <w:rFonts w:cs="Arial"/>
                <w:sz w:val="18"/>
                <w:szCs w:val="18"/>
              </w:rPr>
            </w:pPr>
            <w:r w:rsidRPr="00B923D8">
              <w:rPr>
                <w:rFonts w:cs="Arial"/>
                <w:sz w:val="18"/>
                <w:szCs w:val="18"/>
              </w:rPr>
              <w:t>29/12/2014</w:t>
            </w:r>
          </w:p>
        </w:tc>
        <w:tc>
          <w:tcPr>
            <w:tcW w:w="729" w:type="pct"/>
          </w:tcPr>
          <w:p w:rsidR="007A1223" w:rsidRPr="00B923D8" w:rsidRDefault="007A1223" w:rsidP="006D4E5B">
            <w:pPr>
              <w:rPr>
                <w:rFonts w:cs="Arial"/>
                <w:sz w:val="18"/>
                <w:szCs w:val="18"/>
              </w:rPr>
            </w:pPr>
            <w:r w:rsidRPr="00B923D8">
              <w:rPr>
                <w:rFonts w:cs="Arial"/>
                <w:sz w:val="18"/>
                <w:szCs w:val="18"/>
              </w:rPr>
              <w:t>13/01/2015</w:t>
            </w:r>
          </w:p>
        </w:tc>
      </w:tr>
      <w:tr w:rsidR="007A1223" w:rsidRPr="00B923D8" w:rsidTr="00D346B4">
        <w:trPr>
          <w:trHeight w:val="422"/>
        </w:trPr>
        <w:tc>
          <w:tcPr>
            <w:tcW w:w="1005" w:type="pct"/>
          </w:tcPr>
          <w:p w:rsidR="007A1223" w:rsidRPr="00B923D8" w:rsidRDefault="007A1223" w:rsidP="00B923D8">
            <w:pPr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B923D8">
              <w:rPr>
                <w:rFonts w:cs="Arial"/>
                <w:sz w:val="18"/>
                <w:szCs w:val="18"/>
              </w:rPr>
              <w:t>Envaplaster</w:t>
            </w:r>
            <w:proofErr w:type="spellEnd"/>
            <w:r w:rsidRPr="00B923D8">
              <w:rPr>
                <w:rFonts w:cs="Arial"/>
                <w:sz w:val="18"/>
                <w:szCs w:val="18"/>
              </w:rPr>
              <w:t>, S.A.</w:t>
            </w:r>
          </w:p>
        </w:tc>
        <w:tc>
          <w:tcPr>
            <w:tcW w:w="2538" w:type="pct"/>
          </w:tcPr>
          <w:p w:rsidR="007A1223" w:rsidRPr="00B923D8" w:rsidRDefault="007A1223" w:rsidP="00B923D8">
            <w:pPr>
              <w:jc w:val="left"/>
              <w:rPr>
                <w:rFonts w:cs="Arial"/>
                <w:sz w:val="18"/>
                <w:szCs w:val="18"/>
              </w:rPr>
            </w:pPr>
            <w:r w:rsidRPr="00B923D8">
              <w:rPr>
                <w:rFonts w:cs="Arial"/>
                <w:color w:val="333333"/>
                <w:sz w:val="18"/>
                <w:szCs w:val="18"/>
              </w:rPr>
              <w:t>Proyecto de inversión para la fabricación de bandejas plásticas para la alimentación.</w:t>
            </w:r>
          </w:p>
        </w:tc>
        <w:tc>
          <w:tcPr>
            <w:tcW w:w="728" w:type="pct"/>
          </w:tcPr>
          <w:p w:rsidR="007A1223" w:rsidRPr="00B923D8" w:rsidRDefault="007A1223" w:rsidP="006D4E5B">
            <w:pPr>
              <w:rPr>
                <w:rFonts w:cs="Arial"/>
                <w:sz w:val="18"/>
                <w:szCs w:val="18"/>
              </w:rPr>
            </w:pPr>
            <w:r w:rsidRPr="00B923D8">
              <w:rPr>
                <w:rFonts w:cs="Arial"/>
                <w:sz w:val="18"/>
                <w:szCs w:val="18"/>
              </w:rPr>
              <w:t>03/06/2015</w:t>
            </w:r>
          </w:p>
        </w:tc>
        <w:tc>
          <w:tcPr>
            <w:tcW w:w="729" w:type="pct"/>
          </w:tcPr>
          <w:p w:rsidR="007A1223" w:rsidRPr="00B923D8" w:rsidRDefault="007A1223" w:rsidP="006D4E5B">
            <w:pPr>
              <w:rPr>
                <w:rFonts w:cs="Arial"/>
                <w:sz w:val="18"/>
                <w:szCs w:val="18"/>
              </w:rPr>
            </w:pPr>
            <w:r w:rsidRPr="00B923D8">
              <w:rPr>
                <w:rFonts w:cs="Arial"/>
                <w:sz w:val="18"/>
                <w:szCs w:val="18"/>
              </w:rPr>
              <w:t>19/06/2015</w:t>
            </w:r>
          </w:p>
        </w:tc>
      </w:tr>
      <w:tr w:rsidR="007A1223" w:rsidRPr="00B923D8" w:rsidTr="00D346B4">
        <w:trPr>
          <w:trHeight w:val="409"/>
        </w:trPr>
        <w:tc>
          <w:tcPr>
            <w:tcW w:w="1005" w:type="pct"/>
          </w:tcPr>
          <w:p w:rsidR="007A1223" w:rsidRPr="00B923D8" w:rsidRDefault="007A1223" w:rsidP="00B923D8">
            <w:pPr>
              <w:jc w:val="left"/>
              <w:rPr>
                <w:rFonts w:cs="Arial"/>
                <w:sz w:val="18"/>
                <w:szCs w:val="18"/>
              </w:rPr>
            </w:pPr>
            <w:r w:rsidRPr="00B923D8">
              <w:rPr>
                <w:rFonts w:cs="Arial"/>
                <w:sz w:val="18"/>
                <w:szCs w:val="18"/>
              </w:rPr>
              <w:t xml:space="preserve">Palacio </w:t>
            </w:r>
            <w:proofErr w:type="spellStart"/>
            <w:r w:rsidRPr="00B923D8">
              <w:rPr>
                <w:rFonts w:cs="Arial"/>
                <w:sz w:val="18"/>
                <w:szCs w:val="18"/>
              </w:rPr>
              <w:t>Arozteguía</w:t>
            </w:r>
            <w:proofErr w:type="spellEnd"/>
            <w:r w:rsidRPr="00B923D8">
              <w:rPr>
                <w:rFonts w:cs="Arial"/>
                <w:sz w:val="18"/>
                <w:szCs w:val="18"/>
              </w:rPr>
              <w:t>, S.L.</w:t>
            </w:r>
          </w:p>
        </w:tc>
        <w:tc>
          <w:tcPr>
            <w:tcW w:w="2538" w:type="pct"/>
          </w:tcPr>
          <w:p w:rsidR="007A1223" w:rsidRPr="00B923D8" w:rsidRDefault="007A1223" w:rsidP="00B923D8">
            <w:pPr>
              <w:jc w:val="left"/>
              <w:rPr>
                <w:rFonts w:cs="Arial"/>
                <w:color w:val="333333"/>
                <w:sz w:val="18"/>
                <w:szCs w:val="18"/>
              </w:rPr>
            </w:pPr>
            <w:r w:rsidRPr="00B923D8">
              <w:rPr>
                <w:rFonts w:cs="Arial"/>
                <w:color w:val="333333"/>
                <w:sz w:val="18"/>
                <w:szCs w:val="18"/>
              </w:rPr>
              <w:t xml:space="preserve">Proyecto turístico, hotelero, deportivo y residencial en </w:t>
            </w:r>
            <w:proofErr w:type="spellStart"/>
            <w:r w:rsidRPr="00B923D8">
              <w:rPr>
                <w:rFonts w:cs="Arial"/>
                <w:color w:val="333333"/>
                <w:sz w:val="18"/>
                <w:szCs w:val="18"/>
              </w:rPr>
              <w:t>Lekaroz</w:t>
            </w:r>
            <w:proofErr w:type="spellEnd"/>
            <w:r w:rsidRPr="00B923D8">
              <w:rPr>
                <w:rFonts w:cs="Arial"/>
                <w:color w:val="333333"/>
                <w:sz w:val="18"/>
                <w:szCs w:val="18"/>
              </w:rPr>
              <w:t>.</w:t>
            </w:r>
          </w:p>
        </w:tc>
        <w:tc>
          <w:tcPr>
            <w:tcW w:w="728" w:type="pct"/>
          </w:tcPr>
          <w:p w:rsidR="007A1223" w:rsidRPr="00B923D8" w:rsidRDefault="007A1223" w:rsidP="006D4E5B">
            <w:pPr>
              <w:rPr>
                <w:rFonts w:cs="Arial"/>
                <w:sz w:val="18"/>
                <w:szCs w:val="18"/>
              </w:rPr>
            </w:pPr>
            <w:r w:rsidRPr="00B923D8">
              <w:rPr>
                <w:rFonts w:cs="Arial"/>
                <w:sz w:val="18"/>
                <w:szCs w:val="18"/>
              </w:rPr>
              <w:t>03/06/2015</w:t>
            </w:r>
          </w:p>
        </w:tc>
        <w:tc>
          <w:tcPr>
            <w:tcW w:w="729" w:type="pct"/>
          </w:tcPr>
          <w:p w:rsidR="007A1223" w:rsidRPr="00B923D8" w:rsidRDefault="007A1223" w:rsidP="006D4E5B">
            <w:pPr>
              <w:rPr>
                <w:rFonts w:cs="Arial"/>
                <w:sz w:val="18"/>
                <w:szCs w:val="18"/>
              </w:rPr>
            </w:pPr>
            <w:r w:rsidRPr="00B923D8">
              <w:rPr>
                <w:rFonts w:cs="Arial"/>
                <w:sz w:val="18"/>
                <w:szCs w:val="18"/>
              </w:rPr>
              <w:t>19/06/2015</w:t>
            </w:r>
          </w:p>
        </w:tc>
      </w:tr>
      <w:tr w:rsidR="007A1223" w:rsidRPr="00B923D8" w:rsidTr="00D346B4">
        <w:trPr>
          <w:trHeight w:val="830"/>
        </w:trPr>
        <w:tc>
          <w:tcPr>
            <w:tcW w:w="1005" w:type="pct"/>
          </w:tcPr>
          <w:p w:rsidR="007A1223" w:rsidRPr="00B923D8" w:rsidRDefault="00B923D8" w:rsidP="00B923D8">
            <w:pPr>
              <w:jc w:val="left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cs="Arial"/>
                <w:sz w:val="18"/>
                <w:szCs w:val="18"/>
                <w:lang w:val="en-GB"/>
              </w:rPr>
              <w:t>Fundación</w:t>
            </w:r>
            <w:proofErr w:type="spellEnd"/>
            <w:r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GB"/>
              </w:rPr>
              <w:t>Traperos</w:t>
            </w:r>
            <w:proofErr w:type="spellEnd"/>
            <w:r>
              <w:rPr>
                <w:rFonts w:cs="Arial"/>
                <w:sz w:val="18"/>
                <w:szCs w:val="18"/>
                <w:lang w:val="en-GB"/>
              </w:rPr>
              <w:t xml:space="preserve"> de </w:t>
            </w:r>
            <w:proofErr w:type="spellStart"/>
            <w:r>
              <w:rPr>
                <w:rFonts w:cs="Arial"/>
                <w:sz w:val="18"/>
                <w:szCs w:val="18"/>
                <w:lang w:val="en-GB"/>
              </w:rPr>
              <w:t>Emaú</w:t>
            </w:r>
            <w:r w:rsidR="007A1223" w:rsidRPr="00B923D8">
              <w:rPr>
                <w:rFonts w:cs="Arial"/>
                <w:sz w:val="18"/>
                <w:szCs w:val="18"/>
                <w:lang w:val="en-GB"/>
              </w:rPr>
              <w:t>s</w:t>
            </w:r>
            <w:proofErr w:type="spellEnd"/>
          </w:p>
        </w:tc>
        <w:tc>
          <w:tcPr>
            <w:tcW w:w="2538" w:type="pct"/>
          </w:tcPr>
          <w:p w:rsidR="007A1223" w:rsidRPr="00B923D8" w:rsidRDefault="007A1223" w:rsidP="00B923D8">
            <w:pPr>
              <w:jc w:val="left"/>
              <w:rPr>
                <w:rFonts w:cs="Arial"/>
                <w:color w:val="333333"/>
                <w:sz w:val="18"/>
                <w:szCs w:val="18"/>
              </w:rPr>
            </w:pPr>
            <w:r w:rsidRPr="00B923D8">
              <w:rPr>
                <w:rFonts w:cs="Arial"/>
                <w:color w:val="333333"/>
                <w:sz w:val="18"/>
                <w:szCs w:val="18"/>
              </w:rPr>
              <w:t>Proyecto de inversión “Centro de preparación para la reutilización Traperos d</w:t>
            </w:r>
            <w:r w:rsidR="00B923D8">
              <w:rPr>
                <w:rFonts w:cs="Arial"/>
                <w:color w:val="333333"/>
                <w:sz w:val="18"/>
                <w:szCs w:val="18"/>
              </w:rPr>
              <w:t>e Emaú</w:t>
            </w:r>
            <w:r w:rsidR="007261F2">
              <w:rPr>
                <w:rFonts w:cs="Arial"/>
                <w:color w:val="333333"/>
                <w:sz w:val="18"/>
                <w:szCs w:val="18"/>
              </w:rPr>
              <w:t xml:space="preserve">s” en </w:t>
            </w:r>
            <w:proofErr w:type="spellStart"/>
            <w:r w:rsidR="007261F2">
              <w:rPr>
                <w:rFonts w:cs="Arial"/>
                <w:color w:val="333333"/>
                <w:sz w:val="18"/>
                <w:szCs w:val="18"/>
              </w:rPr>
              <w:t>Berriozar</w:t>
            </w:r>
            <w:proofErr w:type="spellEnd"/>
            <w:r w:rsidR="007261F2">
              <w:rPr>
                <w:rFonts w:cs="Arial"/>
                <w:color w:val="333333"/>
                <w:sz w:val="18"/>
                <w:szCs w:val="18"/>
              </w:rPr>
              <w:t xml:space="preserve"> (la declaració</w:t>
            </w:r>
            <w:r w:rsidRPr="00B923D8">
              <w:rPr>
                <w:rFonts w:cs="Arial"/>
                <w:color w:val="333333"/>
                <w:sz w:val="18"/>
                <w:szCs w:val="18"/>
              </w:rPr>
              <w:t xml:space="preserve">n es de 2013, se </w:t>
            </w:r>
            <w:r w:rsidR="00B923D8">
              <w:rPr>
                <w:rFonts w:cs="Arial"/>
                <w:color w:val="333333"/>
                <w:sz w:val="18"/>
                <w:szCs w:val="18"/>
              </w:rPr>
              <w:t>amplía</w:t>
            </w:r>
            <w:r w:rsidRPr="00B923D8">
              <w:rPr>
                <w:rFonts w:cs="Arial"/>
                <w:color w:val="333333"/>
                <w:sz w:val="18"/>
                <w:szCs w:val="18"/>
              </w:rPr>
              <w:t xml:space="preserve"> el plazo)</w:t>
            </w:r>
          </w:p>
          <w:p w:rsidR="007A1223" w:rsidRPr="00B923D8" w:rsidRDefault="007A1223" w:rsidP="00B923D8">
            <w:pPr>
              <w:jc w:val="left"/>
              <w:rPr>
                <w:rFonts w:cs="Arial"/>
                <w:color w:val="333333"/>
                <w:sz w:val="18"/>
                <w:szCs w:val="18"/>
              </w:rPr>
            </w:pPr>
          </w:p>
        </w:tc>
        <w:tc>
          <w:tcPr>
            <w:tcW w:w="728" w:type="pct"/>
          </w:tcPr>
          <w:p w:rsidR="007A1223" w:rsidRPr="00B923D8" w:rsidRDefault="007A1223" w:rsidP="006D4E5B">
            <w:pPr>
              <w:rPr>
                <w:rFonts w:cs="Arial"/>
                <w:sz w:val="18"/>
                <w:szCs w:val="18"/>
              </w:rPr>
            </w:pPr>
            <w:r w:rsidRPr="00B923D8">
              <w:rPr>
                <w:rFonts w:cs="Arial"/>
                <w:sz w:val="18"/>
                <w:szCs w:val="18"/>
              </w:rPr>
              <w:t>03/06/2015</w:t>
            </w:r>
          </w:p>
        </w:tc>
        <w:tc>
          <w:tcPr>
            <w:tcW w:w="729" w:type="pct"/>
          </w:tcPr>
          <w:p w:rsidR="007A1223" w:rsidRPr="00B923D8" w:rsidRDefault="007A1223" w:rsidP="006D4E5B">
            <w:pPr>
              <w:rPr>
                <w:rFonts w:cs="Arial"/>
                <w:sz w:val="18"/>
                <w:szCs w:val="18"/>
              </w:rPr>
            </w:pPr>
            <w:r w:rsidRPr="00B923D8">
              <w:rPr>
                <w:rFonts w:cs="Arial"/>
                <w:sz w:val="18"/>
                <w:szCs w:val="18"/>
              </w:rPr>
              <w:t>19/06/2015</w:t>
            </w:r>
          </w:p>
        </w:tc>
      </w:tr>
      <w:tr w:rsidR="007A1223" w:rsidRPr="00B923D8" w:rsidTr="00D346B4">
        <w:trPr>
          <w:trHeight w:val="1238"/>
        </w:trPr>
        <w:tc>
          <w:tcPr>
            <w:tcW w:w="1005" w:type="pct"/>
          </w:tcPr>
          <w:p w:rsidR="007A1223" w:rsidRPr="00B923D8" w:rsidRDefault="007A1223" w:rsidP="00B923D8">
            <w:pPr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B923D8">
              <w:rPr>
                <w:rFonts w:cs="Arial"/>
                <w:sz w:val="18"/>
                <w:szCs w:val="18"/>
              </w:rPr>
              <w:t>Davalor</w:t>
            </w:r>
            <w:proofErr w:type="spellEnd"/>
            <w:r w:rsidRPr="00B923D8">
              <w:rPr>
                <w:rFonts w:cs="Arial"/>
                <w:sz w:val="18"/>
                <w:szCs w:val="18"/>
              </w:rPr>
              <w:t xml:space="preserve"> Salud, S.L.</w:t>
            </w:r>
          </w:p>
        </w:tc>
        <w:tc>
          <w:tcPr>
            <w:tcW w:w="2538" w:type="pct"/>
          </w:tcPr>
          <w:p w:rsidR="007A1223" w:rsidRPr="00B923D8" w:rsidRDefault="007A1223" w:rsidP="00B923D8">
            <w:pPr>
              <w:jc w:val="left"/>
              <w:rPr>
                <w:rFonts w:cs="Arial"/>
                <w:color w:val="333333"/>
                <w:sz w:val="18"/>
                <w:szCs w:val="18"/>
              </w:rPr>
            </w:pPr>
            <w:r w:rsidRPr="00B923D8">
              <w:rPr>
                <w:rFonts w:cs="Arial"/>
                <w:color w:val="333333"/>
                <w:sz w:val="18"/>
                <w:szCs w:val="18"/>
              </w:rPr>
              <w:t>Proyecto empresarial que tiene por objeto el desarrollo y explotación comercial de hardware y software para exploración, diagnóstico y terapia de productos dirigidos a los problemas de funcionalidad en el ojo, no el órgano, sino en la Función Visual.</w:t>
            </w:r>
          </w:p>
          <w:p w:rsidR="007A1223" w:rsidRPr="00B923D8" w:rsidRDefault="007A1223" w:rsidP="00B923D8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28" w:type="pct"/>
          </w:tcPr>
          <w:p w:rsidR="007A1223" w:rsidRPr="00B923D8" w:rsidRDefault="007A1223" w:rsidP="006D4E5B">
            <w:pPr>
              <w:rPr>
                <w:rFonts w:cs="Arial"/>
                <w:sz w:val="18"/>
                <w:szCs w:val="18"/>
              </w:rPr>
            </w:pPr>
            <w:r w:rsidRPr="00B923D8">
              <w:rPr>
                <w:rFonts w:cs="Arial"/>
                <w:sz w:val="18"/>
                <w:szCs w:val="18"/>
              </w:rPr>
              <w:t>9/09/2015</w:t>
            </w:r>
          </w:p>
        </w:tc>
        <w:tc>
          <w:tcPr>
            <w:tcW w:w="729" w:type="pct"/>
          </w:tcPr>
          <w:p w:rsidR="007A1223" w:rsidRPr="00B923D8" w:rsidRDefault="007A1223" w:rsidP="006D4E5B">
            <w:pPr>
              <w:rPr>
                <w:rFonts w:cs="Arial"/>
                <w:sz w:val="18"/>
                <w:szCs w:val="18"/>
              </w:rPr>
            </w:pPr>
            <w:r w:rsidRPr="00B923D8">
              <w:rPr>
                <w:rFonts w:cs="Arial"/>
                <w:sz w:val="18"/>
                <w:szCs w:val="18"/>
              </w:rPr>
              <w:t>18/09/2015</w:t>
            </w:r>
          </w:p>
        </w:tc>
      </w:tr>
      <w:tr w:rsidR="007A1223" w:rsidRPr="00B923D8" w:rsidTr="00D346B4">
        <w:trPr>
          <w:trHeight w:val="409"/>
        </w:trPr>
        <w:tc>
          <w:tcPr>
            <w:tcW w:w="1005" w:type="pct"/>
          </w:tcPr>
          <w:p w:rsidR="007A1223" w:rsidRPr="00B923D8" w:rsidRDefault="007A1223" w:rsidP="00B923D8">
            <w:pPr>
              <w:jc w:val="left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B923D8">
              <w:rPr>
                <w:rFonts w:cs="Arial"/>
                <w:sz w:val="18"/>
                <w:szCs w:val="18"/>
                <w:lang w:val="en-GB"/>
              </w:rPr>
              <w:t>Sofidel</w:t>
            </w:r>
            <w:proofErr w:type="spellEnd"/>
            <w:r w:rsidRPr="00B923D8">
              <w:rPr>
                <w:rFonts w:cs="Arial"/>
                <w:sz w:val="18"/>
                <w:szCs w:val="18"/>
                <w:lang w:val="en-GB"/>
              </w:rPr>
              <w:t xml:space="preserve"> Spain, S.L.U.</w:t>
            </w:r>
          </w:p>
        </w:tc>
        <w:tc>
          <w:tcPr>
            <w:tcW w:w="2538" w:type="pct"/>
          </w:tcPr>
          <w:p w:rsidR="007A1223" w:rsidRPr="00B923D8" w:rsidRDefault="007A1223" w:rsidP="00B923D8">
            <w:pPr>
              <w:jc w:val="left"/>
              <w:rPr>
                <w:rFonts w:cs="Arial"/>
                <w:color w:val="333333"/>
                <w:sz w:val="18"/>
                <w:szCs w:val="18"/>
              </w:rPr>
            </w:pPr>
            <w:r w:rsidRPr="00B923D8">
              <w:rPr>
                <w:rFonts w:cs="Arial"/>
                <w:color w:val="333333"/>
                <w:sz w:val="18"/>
                <w:szCs w:val="18"/>
              </w:rPr>
              <w:t xml:space="preserve">Proyecto de inversión "Nueva </w:t>
            </w:r>
            <w:r w:rsidR="00B923D8" w:rsidRPr="00B923D8">
              <w:rPr>
                <w:rFonts w:cs="Arial"/>
                <w:color w:val="333333"/>
                <w:sz w:val="18"/>
                <w:szCs w:val="18"/>
              </w:rPr>
              <w:t>máquina</w:t>
            </w:r>
            <w:r w:rsidRPr="00B923D8">
              <w:rPr>
                <w:rFonts w:cs="Arial"/>
                <w:color w:val="333333"/>
                <w:sz w:val="18"/>
                <w:szCs w:val="18"/>
              </w:rPr>
              <w:t xml:space="preserve"> de papel 2 y </w:t>
            </w:r>
            <w:proofErr w:type="spellStart"/>
            <w:r w:rsidRPr="00B923D8">
              <w:rPr>
                <w:rFonts w:cs="Arial"/>
                <w:color w:val="333333"/>
                <w:sz w:val="18"/>
                <w:szCs w:val="18"/>
              </w:rPr>
              <w:t>converting</w:t>
            </w:r>
            <w:proofErr w:type="spellEnd"/>
            <w:r w:rsidRPr="00B923D8">
              <w:rPr>
                <w:rFonts w:cs="Arial"/>
                <w:color w:val="333333"/>
                <w:sz w:val="18"/>
                <w:szCs w:val="18"/>
              </w:rPr>
              <w:t>" en Buñuel.</w:t>
            </w:r>
          </w:p>
        </w:tc>
        <w:tc>
          <w:tcPr>
            <w:tcW w:w="728" w:type="pct"/>
          </w:tcPr>
          <w:p w:rsidR="007A1223" w:rsidRPr="00B923D8" w:rsidRDefault="007A1223" w:rsidP="006D4E5B">
            <w:pPr>
              <w:rPr>
                <w:rFonts w:cs="Arial"/>
                <w:sz w:val="18"/>
                <w:szCs w:val="18"/>
              </w:rPr>
            </w:pPr>
            <w:r w:rsidRPr="00B923D8">
              <w:rPr>
                <w:rFonts w:cs="Arial"/>
                <w:sz w:val="18"/>
                <w:szCs w:val="18"/>
              </w:rPr>
              <w:t>21/12/2016</w:t>
            </w:r>
          </w:p>
        </w:tc>
        <w:tc>
          <w:tcPr>
            <w:tcW w:w="729" w:type="pct"/>
          </w:tcPr>
          <w:p w:rsidR="007A1223" w:rsidRPr="00B923D8" w:rsidRDefault="007A1223" w:rsidP="006D4E5B">
            <w:pPr>
              <w:rPr>
                <w:rFonts w:cs="Arial"/>
                <w:sz w:val="18"/>
                <w:szCs w:val="18"/>
              </w:rPr>
            </w:pPr>
            <w:r w:rsidRPr="00B923D8">
              <w:rPr>
                <w:rFonts w:cs="Arial"/>
                <w:sz w:val="18"/>
                <w:szCs w:val="18"/>
              </w:rPr>
              <w:t>27/01/2017</w:t>
            </w:r>
          </w:p>
        </w:tc>
      </w:tr>
      <w:tr w:rsidR="007A1223" w:rsidRPr="00B923D8" w:rsidTr="00D346B4">
        <w:trPr>
          <w:trHeight w:val="612"/>
        </w:trPr>
        <w:tc>
          <w:tcPr>
            <w:tcW w:w="1005" w:type="pct"/>
          </w:tcPr>
          <w:p w:rsidR="007A1223" w:rsidRPr="00B923D8" w:rsidRDefault="007A1223" w:rsidP="00B923D8">
            <w:pPr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B923D8">
              <w:rPr>
                <w:rFonts w:cs="Arial"/>
                <w:sz w:val="18"/>
                <w:szCs w:val="18"/>
              </w:rPr>
              <w:t>Torraspapel</w:t>
            </w:r>
            <w:proofErr w:type="spellEnd"/>
            <w:r w:rsidRPr="00B923D8">
              <w:rPr>
                <w:rFonts w:cs="Arial"/>
                <w:sz w:val="18"/>
                <w:szCs w:val="18"/>
              </w:rPr>
              <w:t>, S.A.</w:t>
            </w:r>
          </w:p>
        </w:tc>
        <w:tc>
          <w:tcPr>
            <w:tcW w:w="2538" w:type="pct"/>
          </w:tcPr>
          <w:p w:rsidR="007A1223" w:rsidRPr="00B923D8" w:rsidRDefault="007A1223" w:rsidP="00B923D8">
            <w:pPr>
              <w:jc w:val="left"/>
              <w:rPr>
                <w:rFonts w:cs="Arial"/>
                <w:sz w:val="18"/>
                <w:szCs w:val="18"/>
              </w:rPr>
            </w:pPr>
            <w:r w:rsidRPr="00B923D8">
              <w:rPr>
                <w:rFonts w:cs="Arial"/>
                <w:color w:val="333333"/>
                <w:sz w:val="18"/>
                <w:szCs w:val="18"/>
              </w:rPr>
              <w:t xml:space="preserve">Proyecto de inversión denominado “Aumento de capacidad y gama de papeles térmicos y metalizados” en </w:t>
            </w:r>
            <w:proofErr w:type="spellStart"/>
            <w:r w:rsidRPr="00B923D8">
              <w:rPr>
                <w:rFonts w:cs="Arial"/>
                <w:color w:val="333333"/>
                <w:sz w:val="18"/>
                <w:szCs w:val="18"/>
              </w:rPr>
              <w:t>Leitza</w:t>
            </w:r>
            <w:proofErr w:type="spellEnd"/>
            <w:r w:rsidRPr="00B923D8">
              <w:rPr>
                <w:rFonts w:cs="Arial"/>
                <w:color w:val="333333"/>
                <w:sz w:val="18"/>
                <w:szCs w:val="18"/>
              </w:rPr>
              <w:t>.</w:t>
            </w:r>
          </w:p>
        </w:tc>
        <w:tc>
          <w:tcPr>
            <w:tcW w:w="728" w:type="pct"/>
          </w:tcPr>
          <w:p w:rsidR="007A1223" w:rsidRPr="00B923D8" w:rsidRDefault="007A1223" w:rsidP="006D4E5B">
            <w:pPr>
              <w:rPr>
                <w:rFonts w:cs="Arial"/>
                <w:sz w:val="18"/>
                <w:szCs w:val="18"/>
              </w:rPr>
            </w:pPr>
            <w:r w:rsidRPr="00B923D8">
              <w:rPr>
                <w:rFonts w:cs="Arial"/>
                <w:sz w:val="18"/>
                <w:szCs w:val="18"/>
              </w:rPr>
              <w:t>26/07/2017</w:t>
            </w:r>
          </w:p>
        </w:tc>
        <w:tc>
          <w:tcPr>
            <w:tcW w:w="729" w:type="pct"/>
          </w:tcPr>
          <w:p w:rsidR="007A1223" w:rsidRPr="00B923D8" w:rsidRDefault="007A1223" w:rsidP="006D4E5B">
            <w:pPr>
              <w:rPr>
                <w:rFonts w:cs="Arial"/>
                <w:sz w:val="18"/>
                <w:szCs w:val="18"/>
              </w:rPr>
            </w:pPr>
            <w:r w:rsidRPr="00B923D8">
              <w:rPr>
                <w:rFonts w:cs="Arial"/>
                <w:sz w:val="18"/>
                <w:szCs w:val="18"/>
              </w:rPr>
              <w:t>08/08/2017</w:t>
            </w:r>
          </w:p>
        </w:tc>
      </w:tr>
      <w:tr w:rsidR="007A1223" w:rsidRPr="00B923D8" w:rsidTr="00D346B4">
        <w:trPr>
          <w:trHeight w:val="422"/>
        </w:trPr>
        <w:tc>
          <w:tcPr>
            <w:tcW w:w="1005" w:type="pct"/>
          </w:tcPr>
          <w:p w:rsidR="007A1223" w:rsidRPr="00B923D8" w:rsidRDefault="007A1223" w:rsidP="00B923D8">
            <w:pPr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B923D8">
              <w:rPr>
                <w:rFonts w:cs="Arial"/>
                <w:sz w:val="18"/>
                <w:szCs w:val="18"/>
              </w:rPr>
              <w:t>Lekunberri</w:t>
            </w:r>
            <w:proofErr w:type="spellEnd"/>
            <w:r w:rsidRPr="00B923D8">
              <w:rPr>
                <w:rFonts w:cs="Arial"/>
                <w:sz w:val="18"/>
                <w:szCs w:val="18"/>
              </w:rPr>
              <w:t xml:space="preserve"> de Corte, S.L.</w:t>
            </w:r>
          </w:p>
        </w:tc>
        <w:tc>
          <w:tcPr>
            <w:tcW w:w="2538" w:type="pct"/>
          </w:tcPr>
          <w:p w:rsidR="007A1223" w:rsidRPr="00B923D8" w:rsidRDefault="007A1223" w:rsidP="00B923D8">
            <w:pPr>
              <w:jc w:val="left"/>
              <w:rPr>
                <w:rFonts w:cs="Arial"/>
                <w:color w:val="333333"/>
                <w:sz w:val="18"/>
                <w:szCs w:val="18"/>
              </w:rPr>
            </w:pPr>
            <w:r w:rsidRPr="00B923D8">
              <w:rPr>
                <w:rFonts w:cs="Arial"/>
                <w:color w:val="333333"/>
                <w:sz w:val="18"/>
                <w:szCs w:val="18"/>
              </w:rPr>
              <w:t xml:space="preserve">Proyecto empresarial denominado “Fabricación de ejes de generadores eólicos” en </w:t>
            </w:r>
            <w:proofErr w:type="spellStart"/>
            <w:r w:rsidRPr="00B923D8">
              <w:rPr>
                <w:rFonts w:cs="Arial"/>
                <w:color w:val="333333"/>
                <w:sz w:val="18"/>
                <w:szCs w:val="18"/>
              </w:rPr>
              <w:t>Lekunberri</w:t>
            </w:r>
            <w:proofErr w:type="spellEnd"/>
            <w:r w:rsidRPr="00B923D8">
              <w:rPr>
                <w:rFonts w:cs="Arial"/>
                <w:color w:val="333333"/>
                <w:sz w:val="18"/>
                <w:szCs w:val="18"/>
              </w:rPr>
              <w:t>.</w:t>
            </w:r>
          </w:p>
        </w:tc>
        <w:tc>
          <w:tcPr>
            <w:tcW w:w="728" w:type="pct"/>
          </w:tcPr>
          <w:p w:rsidR="007A1223" w:rsidRPr="00B923D8" w:rsidRDefault="007A1223" w:rsidP="006D4E5B">
            <w:pPr>
              <w:rPr>
                <w:rFonts w:cs="Arial"/>
                <w:sz w:val="18"/>
                <w:szCs w:val="18"/>
              </w:rPr>
            </w:pPr>
            <w:r w:rsidRPr="00B923D8">
              <w:rPr>
                <w:rFonts w:cs="Arial"/>
                <w:sz w:val="18"/>
                <w:szCs w:val="18"/>
              </w:rPr>
              <w:t>26/07/2017</w:t>
            </w:r>
          </w:p>
        </w:tc>
        <w:tc>
          <w:tcPr>
            <w:tcW w:w="729" w:type="pct"/>
          </w:tcPr>
          <w:p w:rsidR="007A1223" w:rsidRPr="00B923D8" w:rsidRDefault="007A1223" w:rsidP="006D4E5B">
            <w:pPr>
              <w:rPr>
                <w:rFonts w:cs="Arial"/>
                <w:sz w:val="18"/>
                <w:szCs w:val="18"/>
              </w:rPr>
            </w:pPr>
            <w:r w:rsidRPr="00B923D8">
              <w:rPr>
                <w:rFonts w:cs="Arial"/>
                <w:sz w:val="18"/>
                <w:szCs w:val="18"/>
              </w:rPr>
              <w:t>08/08/2017</w:t>
            </w:r>
          </w:p>
        </w:tc>
      </w:tr>
      <w:tr w:rsidR="007A1223" w:rsidRPr="00B923D8" w:rsidTr="00D346B4">
        <w:trPr>
          <w:trHeight w:val="409"/>
        </w:trPr>
        <w:tc>
          <w:tcPr>
            <w:tcW w:w="1005" w:type="pct"/>
          </w:tcPr>
          <w:p w:rsidR="007A1223" w:rsidRPr="00B923D8" w:rsidRDefault="007A1223" w:rsidP="00B923D8">
            <w:pPr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B923D8">
              <w:rPr>
                <w:rFonts w:cs="Arial"/>
                <w:sz w:val="18"/>
                <w:szCs w:val="18"/>
              </w:rPr>
              <w:t>Vokswagen</w:t>
            </w:r>
            <w:proofErr w:type="spellEnd"/>
            <w:r w:rsidRPr="00B923D8">
              <w:rPr>
                <w:rFonts w:cs="Arial"/>
                <w:sz w:val="18"/>
                <w:szCs w:val="18"/>
              </w:rPr>
              <w:t xml:space="preserve"> Navarra, S.A.</w:t>
            </w:r>
          </w:p>
        </w:tc>
        <w:tc>
          <w:tcPr>
            <w:tcW w:w="2538" w:type="pct"/>
          </w:tcPr>
          <w:p w:rsidR="007A1223" w:rsidRPr="00B923D8" w:rsidRDefault="007A1223" w:rsidP="00B923D8">
            <w:pPr>
              <w:jc w:val="left"/>
              <w:rPr>
                <w:rFonts w:cs="Arial"/>
                <w:color w:val="333333"/>
                <w:sz w:val="18"/>
                <w:szCs w:val="18"/>
              </w:rPr>
            </w:pPr>
            <w:r w:rsidRPr="00B923D8">
              <w:rPr>
                <w:rFonts w:cs="Arial"/>
                <w:color w:val="333333"/>
                <w:sz w:val="18"/>
                <w:szCs w:val="18"/>
              </w:rPr>
              <w:t>Proyecto de inversión para la fabricación del Modelo VW216.</w:t>
            </w:r>
          </w:p>
        </w:tc>
        <w:tc>
          <w:tcPr>
            <w:tcW w:w="728" w:type="pct"/>
          </w:tcPr>
          <w:p w:rsidR="007A1223" w:rsidRPr="00B923D8" w:rsidRDefault="007A1223" w:rsidP="006D4E5B">
            <w:pPr>
              <w:rPr>
                <w:rFonts w:cs="Arial"/>
                <w:sz w:val="18"/>
                <w:szCs w:val="18"/>
              </w:rPr>
            </w:pPr>
            <w:r w:rsidRPr="00B923D8">
              <w:rPr>
                <w:rFonts w:cs="Arial"/>
                <w:sz w:val="18"/>
                <w:szCs w:val="18"/>
              </w:rPr>
              <w:t>13/09/2017</w:t>
            </w:r>
          </w:p>
        </w:tc>
        <w:tc>
          <w:tcPr>
            <w:tcW w:w="729" w:type="pct"/>
          </w:tcPr>
          <w:p w:rsidR="007A1223" w:rsidRPr="00B923D8" w:rsidRDefault="007A1223" w:rsidP="006D4E5B">
            <w:pPr>
              <w:rPr>
                <w:rFonts w:cs="Arial"/>
                <w:sz w:val="18"/>
                <w:szCs w:val="18"/>
              </w:rPr>
            </w:pPr>
            <w:r w:rsidRPr="00B923D8">
              <w:rPr>
                <w:rFonts w:cs="Arial"/>
                <w:sz w:val="18"/>
                <w:szCs w:val="18"/>
              </w:rPr>
              <w:t>28/09/2017</w:t>
            </w:r>
          </w:p>
        </w:tc>
      </w:tr>
      <w:tr w:rsidR="007A1223" w:rsidRPr="00B923D8" w:rsidTr="00D346B4">
        <w:trPr>
          <w:trHeight w:val="409"/>
        </w:trPr>
        <w:tc>
          <w:tcPr>
            <w:tcW w:w="1005" w:type="pct"/>
          </w:tcPr>
          <w:p w:rsidR="007A1223" w:rsidRPr="00B923D8" w:rsidRDefault="007A1223" w:rsidP="00B923D8">
            <w:pPr>
              <w:jc w:val="left"/>
              <w:rPr>
                <w:rFonts w:cs="Arial"/>
                <w:sz w:val="18"/>
                <w:szCs w:val="18"/>
              </w:rPr>
            </w:pPr>
            <w:r w:rsidRPr="00B923D8">
              <w:rPr>
                <w:rFonts w:cs="Arial"/>
                <w:sz w:val="18"/>
                <w:szCs w:val="18"/>
              </w:rPr>
              <w:t xml:space="preserve">Cárnicas </w:t>
            </w:r>
            <w:proofErr w:type="spellStart"/>
            <w:r w:rsidRPr="00B923D8">
              <w:rPr>
                <w:rFonts w:cs="Arial"/>
                <w:sz w:val="18"/>
                <w:szCs w:val="18"/>
              </w:rPr>
              <w:t>Galar</w:t>
            </w:r>
            <w:proofErr w:type="spellEnd"/>
            <w:r w:rsidRPr="00B923D8">
              <w:rPr>
                <w:rFonts w:cs="Arial"/>
                <w:sz w:val="18"/>
                <w:szCs w:val="18"/>
              </w:rPr>
              <w:t>, S.L.</w:t>
            </w:r>
          </w:p>
        </w:tc>
        <w:tc>
          <w:tcPr>
            <w:tcW w:w="2538" w:type="pct"/>
          </w:tcPr>
          <w:p w:rsidR="007A1223" w:rsidRPr="00B923D8" w:rsidRDefault="007A1223" w:rsidP="00B923D8">
            <w:pPr>
              <w:jc w:val="left"/>
              <w:rPr>
                <w:rFonts w:cs="Arial"/>
                <w:sz w:val="18"/>
                <w:szCs w:val="18"/>
              </w:rPr>
            </w:pPr>
            <w:r w:rsidRPr="00B923D8">
              <w:rPr>
                <w:rFonts w:cs="Arial"/>
                <w:color w:val="333333"/>
                <w:sz w:val="18"/>
                <w:szCs w:val="18"/>
              </w:rPr>
              <w:t xml:space="preserve">Proyecto de inversión para la </w:t>
            </w:r>
            <w:r w:rsidR="00B923D8">
              <w:rPr>
                <w:rFonts w:cs="Arial"/>
                <w:color w:val="333333"/>
                <w:sz w:val="18"/>
                <w:szCs w:val="18"/>
              </w:rPr>
              <w:t>ampliación</w:t>
            </w:r>
            <w:r w:rsidRPr="00B923D8">
              <w:rPr>
                <w:rFonts w:cs="Arial"/>
                <w:color w:val="333333"/>
                <w:sz w:val="18"/>
                <w:szCs w:val="18"/>
              </w:rPr>
              <w:t xml:space="preserve"> de industria cárnica en el Polígono Industrial La Nava.</w:t>
            </w:r>
          </w:p>
        </w:tc>
        <w:tc>
          <w:tcPr>
            <w:tcW w:w="728" w:type="pct"/>
          </w:tcPr>
          <w:p w:rsidR="007A1223" w:rsidRPr="00B923D8" w:rsidRDefault="007A1223" w:rsidP="006D4E5B">
            <w:pPr>
              <w:rPr>
                <w:rFonts w:cs="Arial"/>
                <w:sz w:val="18"/>
                <w:szCs w:val="18"/>
              </w:rPr>
            </w:pPr>
            <w:r w:rsidRPr="00B923D8">
              <w:rPr>
                <w:rFonts w:cs="Arial"/>
                <w:sz w:val="18"/>
                <w:szCs w:val="18"/>
              </w:rPr>
              <w:t>11/10/2017</w:t>
            </w:r>
          </w:p>
        </w:tc>
        <w:tc>
          <w:tcPr>
            <w:tcW w:w="729" w:type="pct"/>
          </w:tcPr>
          <w:p w:rsidR="007A1223" w:rsidRPr="00B923D8" w:rsidRDefault="007A1223" w:rsidP="006D4E5B">
            <w:pPr>
              <w:rPr>
                <w:rFonts w:cs="Arial"/>
                <w:sz w:val="18"/>
                <w:szCs w:val="18"/>
              </w:rPr>
            </w:pPr>
            <w:r w:rsidRPr="00B923D8">
              <w:rPr>
                <w:rFonts w:cs="Arial"/>
                <w:sz w:val="18"/>
                <w:szCs w:val="18"/>
              </w:rPr>
              <w:t>23/10/2017</w:t>
            </w:r>
          </w:p>
        </w:tc>
      </w:tr>
      <w:tr w:rsidR="007A1223" w:rsidRPr="00B923D8" w:rsidTr="00D346B4">
        <w:trPr>
          <w:trHeight w:val="409"/>
        </w:trPr>
        <w:tc>
          <w:tcPr>
            <w:tcW w:w="1005" w:type="pct"/>
          </w:tcPr>
          <w:p w:rsidR="007A1223" w:rsidRPr="00B923D8" w:rsidRDefault="007A1223" w:rsidP="00B923D8">
            <w:pPr>
              <w:jc w:val="left"/>
              <w:rPr>
                <w:rFonts w:cs="Arial"/>
                <w:sz w:val="18"/>
                <w:szCs w:val="18"/>
              </w:rPr>
            </w:pPr>
            <w:r w:rsidRPr="00B923D8">
              <w:rPr>
                <w:rFonts w:cs="Arial"/>
                <w:sz w:val="18"/>
                <w:szCs w:val="18"/>
              </w:rPr>
              <w:t>Viscofan, S.A.</w:t>
            </w:r>
          </w:p>
        </w:tc>
        <w:tc>
          <w:tcPr>
            <w:tcW w:w="2538" w:type="pct"/>
          </w:tcPr>
          <w:p w:rsidR="007A1223" w:rsidRPr="00B923D8" w:rsidRDefault="007A1223" w:rsidP="00B923D8">
            <w:pPr>
              <w:jc w:val="left"/>
              <w:rPr>
                <w:rFonts w:cs="Arial"/>
                <w:sz w:val="18"/>
                <w:szCs w:val="18"/>
              </w:rPr>
            </w:pPr>
            <w:r w:rsidRPr="00B923D8">
              <w:rPr>
                <w:rFonts w:cs="Arial"/>
                <w:color w:val="333333"/>
                <w:sz w:val="18"/>
                <w:szCs w:val="18"/>
              </w:rPr>
              <w:t xml:space="preserve">Proyecto de inversión para la </w:t>
            </w:r>
            <w:r w:rsidR="00B923D8">
              <w:rPr>
                <w:rFonts w:cs="Arial"/>
                <w:color w:val="333333"/>
                <w:sz w:val="18"/>
                <w:szCs w:val="18"/>
              </w:rPr>
              <w:t>ampliación</w:t>
            </w:r>
            <w:r w:rsidRPr="00B923D8">
              <w:rPr>
                <w:rFonts w:cs="Arial"/>
                <w:color w:val="333333"/>
                <w:sz w:val="18"/>
                <w:szCs w:val="18"/>
              </w:rPr>
              <w:t xml:space="preserve"> de las instalaciones de su factoría en </w:t>
            </w:r>
            <w:proofErr w:type="spellStart"/>
            <w:r w:rsidRPr="00B923D8">
              <w:rPr>
                <w:rFonts w:cs="Arial"/>
                <w:color w:val="333333"/>
                <w:sz w:val="18"/>
                <w:szCs w:val="18"/>
              </w:rPr>
              <w:t>Cáseda</w:t>
            </w:r>
            <w:proofErr w:type="spellEnd"/>
            <w:r w:rsidRPr="00B923D8">
              <w:rPr>
                <w:rFonts w:cs="Arial"/>
                <w:color w:val="333333"/>
                <w:sz w:val="18"/>
                <w:szCs w:val="18"/>
              </w:rPr>
              <w:t>.</w:t>
            </w:r>
          </w:p>
        </w:tc>
        <w:tc>
          <w:tcPr>
            <w:tcW w:w="728" w:type="pct"/>
          </w:tcPr>
          <w:p w:rsidR="007A1223" w:rsidRPr="00B923D8" w:rsidRDefault="007A1223" w:rsidP="006D4E5B">
            <w:pPr>
              <w:rPr>
                <w:rFonts w:cs="Arial"/>
                <w:sz w:val="18"/>
                <w:szCs w:val="18"/>
              </w:rPr>
            </w:pPr>
            <w:r w:rsidRPr="00B923D8">
              <w:rPr>
                <w:rFonts w:cs="Arial"/>
                <w:sz w:val="18"/>
                <w:szCs w:val="18"/>
              </w:rPr>
              <w:t>22/11/2017</w:t>
            </w:r>
          </w:p>
        </w:tc>
        <w:tc>
          <w:tcPr>
            <w:tcW w:w="729" w:type="pct"/>
          </w:tcPr>
          <w:p w:rsidR="007A1223" w:rsidRPr="00B923D8" w:rsidRDefault="007A1223" w:rsidP="006D4E5B">
            <w:pPr>
              <w:rPr>
                <w:rFonts w:cs="Arial"/>
                <w:sz w:val="18"/>
                <w:szCs w:val="18"/>
              </w:rPr>
            </w:pPr>
            <w:r w:rsidRPr="00B923D8">
              <w:rPr>
                <w:rFonts w:cs="Arial"/>
                <w:sz w:val="18"/>
                <w:szCs w:val="18"/>
              </w:rPr>
              <w:t>29/11/2017</w:t>
            </w:r>
          </w:p>
        </w:tc>
      </w:tr>
      <w:tr w:rsidR="007A1223" w:rsidRPr="00B923D8" w:rsidTr="00D346B4">
        <w:trPr>
          <w:trHeight w:val="626"/>
        </w:trPr>
        <w:tc>
          <w:tcPr>
            <w:tcW w:w="1005" w:type="pct"/>
          </w:tcPr>
          <w:p w:rsidR="007A1223" w:rsidRPr="00B923D8" w:rsidRDefault="007A1223" w:rsidP="00B923D8">
            <w:pPr>
              <w:jc w:val="left"/>
              <w:rPr>
                <w:rFonts w:cs="Arial"/>
                <w:sz w:val="18"/>
                <w:szCs w:val="18"/>
              </w:rPr>
            </w:pPr>
            <w:r w:rsidRPr="00B923D8">
              <w:rPr>
                <w:rFonts w:cs="Arial"/>
                <w:sz w:val="18"/>
                <w:szCs w:val="18"/>
              </w:rPr>
              <w:t>Paneles Decorativos Panel Piedra, S.L.</w:t>
            </w:r>
          </w:p>
        </w:tc>
        <w:tc>
          <w:tcPr>
            <w:tcW w:w="2538" w:type="pct"/>
          </w:tcPr>
          <w:p w:rsidR="007A1223" w:rsidRPr="00B923D8" w:rsidRDefault="007A1223" w:rsidP="00B923D8">
            <w:pPr>
              <w:jc w:val="left"/>
              <w:rPr>
                <w:rFonts w:cs="Arial"/>
                <w:sz w:val="18"/>
                <w:szCs w:val="18"/>
              </w:rPr>
            </w:pPr>
            <w:r w:rsidRPr="00B923D8">
              <w:rPr>
                <w:rFonts w:cs="Arial"/>
                <w:color w:val="333333"/>
                <w:sz w:val="18"/>
                <w:szCs w:val="18"/>
              </w:rPr>
              <w:t>Proyecto de inversión para la implantación en Tudela.</w:t>
            </w:r>
          </w:p>
        </w:tc>
        <w:tc>
          <w:tcPr>
            <w:tcW w:w="728" w:type="pct"/>
          </w:tcPr>
          <w:p w:rsidR="007A1223" w:rsidRPr="00B923D8" w:rsidRDefault="007A1223" w:rsidP="006D4E5B">
            <w:pPr>
              <w:rPr>
                <w:rFonts w:cs="Arial"/>
                <w:sz w:val="18"/>
                <w:szCs w:val="18"/>
              </w:rPr>
            </w:pPr>
            <w:r w:rsidRPr="00B923D8">
              <w:rPr>
                <w:rFonts w:cs="Arial"/>
                <w:sz w:val="18"/>
                <w:szCs w:val="18"/>
              </w:rPr>
              <w:t>14/02/2018</w:t>
            </w:r>
          </w:p>
        </w:tc>
        <w:tc>
          <w:tcPr>
            <w:tcW w:w="729" w:type="pct"/>
          </w:tcPr>
          <w:p w:rsidR="007A1223" w:rsidRPr="00B923D8" w:rsidRDefault="007A1223" w:rsidP="006D4E5B">
            <w:pPr>
              <w:rPr>
                <w:rFonts w:cs="Arial"/>
                <w:sz w:val="18"/>
                <w:szCs w:val="18"/>
              </w:rPr>
            </w:pPr>
            <w:r w:rsidRPr="00B923D8">
              <w:rPr>
                <w:rFonts w:cs="Arial"/>
                <w:sz w:val="18"/>
                <w:szCs w:val="18"/>
              </w:rPr>
              <w:t>01/03/2018</w:t>
            </w:r>
          </w:p>
        </w:tc>
      </w:tr>
      <w:tr w:rsidR="007A1223" w:rsidRPr="00B923D8" w:rsidTr="00D346B4">
        <w:trPr>
          <w:trHeight w:val="204"/>
        </w:trPr>
        <w:tc>
          <w:tcPr>
            <w:tcW w:w="1005" w:type="pct"/>
          </w:tcPr>
          <w:p w:rsidR="007A1223" w:rsidRPr="00B923D8" w:rsidRDefault="007A1223" w:rsidP="00B923D8">
            <w:pPr>
              <w:jc w:val="left"/>
              <w:rPr>
                <w:rFonts w:cs="Arial"/>
                <w:color w:val="333333"/>
                <w:sz w:val="18"/>
                <w:szCs w:val="18"/>
              </w:rPr>
            </w:pPr>
            <w:r w:rsidRPr="00B923D8">
              <w:rPr>
                <w:rFonts w:cs="Arial"/>
                <w:color w:val="333333"/>
                <w:sz w:val="18"/>
                <w:szCs w:val="18"/>
              </w:rPr>
              <w:t>MAPSA</w:t>
            </w:r>
          </w:p>
        </w:tc>
        <w:tc>
          <w:tcPr>
            <w:tcW w:w="2538" w:type="pct"/>
          </w:tcPr>
          <w:p w:rsidR="007A1223" w:rsidRPr="00B923D8" w:rsidRDefault="007A1223" w:rsidP="00B923D8">
            <w:pPr>
              <w:jc w:val="left"/>
              <w:rPr>
                <w:rFonts w:cs="Arial"/>
                <w:sz w:val="18"/>
                <w:szCs w:val="18"/>
              </w:rPr>
            </w:pPr>
            <w:r w:rsidRPr="00B923D8">
              <w:rPr>
                <w:rFonts w:cs="Arial"/>
                <w:color w:val="333333"/>
                <w:sz w:val="18"/>
                <w:szCs w:val="18"/>
              </w:rPr>
              <w:t xml:space="preserve">Plan de inversiones 2018-2020, promovido por </w:t>
            </w:r>
            <w:r w:rsidRPr="00B923D8">
              <w:rPr>
                <w:rStyle w:val="no-separar"/>
                <w:rFonts w:cs="Arial"/>
                <w:color w:val="333333"/>
                <w:sz w:val="18"/>
                <w:szCs w:val="18"/>
              </w:rPr>
              <w:lastRenderedPageBreak/>
              <w:t>MAPSA</w:t>
            </w:r>
            <w:r w:rsidRPr="00B923D8">
              <w:rPr>
                <w:rFonts w:cs="Arial"/>
                <w:color w:val="333333"/>
                <w:sz w:val="18"/>
                <w:szCs w:val="18"/>
              </w:rPr>
              <w:t xml:space="preserve">, S.C.L., para la </w:t>
            </w:r>
            <w:r w:rsidR="00B923D8">
              <w:rPr>
                <w:rFonts w:cs="Arial"/>
                <w:color w:val="333333"/>
                <w:sz w:val="18"/>
                <w:szCs w:val="18"/>
              </w:rPr>
              <w:t>ampliación</w:t>
            </w:r>
            <w:r w:rsidRPr="00B923D8">
              <w:rPr>
                <w:rFonts w:cs="Arial"/>
                <w:color w:val="333333"/>
                <w:sz w:val="18"/>
                <w:szCs w:val="18"/>
              </w:rPr>
              <w:t xml:space="preserve"> de sus instalaciones en </w:t>
            </w:r>
            <w:proofErr w:type="spellStart"/>
            <w:r w:rsidRPr="00B923D8">
              <w:rPr>
                <w:rFonts w:cs="Arial"/>
                <w:color w:val="333333"/>
                <w:sz w:val="18"/>
                <w:szCs w:val="18"/>
              </w:rPr>
              <w:t>Orkoien</w:t>
            </w:r>
            <w:proofErr w:type="spellEnd"/>
            <w:r w:rsidRPr="00B923D8">
              <w:rPr>
                <w:rFonts w:cs="Arial"/>
                <w:color w:val="333333"/>
                <w:sz w:val="18"/>
                <w:szCs w:val="18"/>
              </w:rPr>
              <w:t>.</w:t>
            </w:r>
          </w:p>
        </w:tc>
        <w:tc>
          <w:tcPr>
            <w:tcW w:w="728" w:type="pct"/>
          </w:tcPr>
          <w:p w:rsidR="007A1223" w:rsidRPr="00B923D8" w:rsidRDefault="007A1223" w:rsidP="006D4E5B">
            <w:pPr>
              <w:rPr>
                <w:rFonts w:cs="Arial"/>
                <w:sz w:val="18"/>
                <w:szCs w:val="18"/>
              </w:rPr>
            </w:pPr>
            <w:r w:rsidRPr="00B923D8">
              <w:rPr>
                <w:rFonts w:cs="Arial"/>
                <w:color w:val="333333"/>
                <w:sz w:val="18"/>
                <w:szCs w:val="18"/>
              </w:rPr>
              <w:lastRenderedPageBreak/>
              <w:t>14/02/2018</w:t>
            </w:r>
          </w:p>
        </w:tc>
        <w:tc>
          <w:tcPr>
            <w:tcW w:w="729" w:type="pct"/>
          </w:tcPr>
          <w:p w:rsidR="007A1223" w:rsidRPr="00B923D8" w:rsidRDefault="007A1223" w:rsidP="006D4E5B">
            <w:pPr>
              <w:rPr>
                <w:rFonts w:cs="Arial"/>
                <w:color w:val="333333"/>
                <w:sz w:val="18"/>
                <w:szCs w:val="18"/>
              </w:rPr>
            </w:pPr>
            <w:r w:rsidRPr="00B923D8">
              <w:rPr>
                <w:rFonts w:cs="Arial"/>
                <w:color w:val="333333"/>
                <w:sz w:val="18"/>
                <w:szCs w:val="18"/>
              </w:rPr>
              <w:t>1/03/2018</w:t>
            </w:r>
          </w:p>
        </w:tc>
      </w:tr>
      <w:tr w:rsidR="007A1223" w:rsidRPr="00B923D8" w:rsidTr="00D346B4">
        <w:trPr>
          <w:trHeight w:val="144"/>
        </w:trPr>
        <w:tc>
          <w:tcPr>
            <w:tcW w:w="1005" w:type="pct"/>
          </w:tcPr>
          <w:p w:rsidR="007A1223" w:rsidRPr="00B923D8" w:rsidRDefault="007A1223" w:rsidP="00B923D8">
            <w:pPr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B923D8">
              <w:rPr>
                <w:rFonts w:cs="Arial"/>
                <w:sz w:val="18"/>
                <w:szCs w:val="18"/>
              </w:rPr>
              <w:lastRenderedPageBreak/>
              <w:t>Sunsundegui</w:t>
            </w:r>
            <w:proofErr w:type="spellEnd"/>
            <w:r w:rsidRPr="00B923D8">
              <w:rPr>
                <w:rFonts w:cs="Arial"/>
                <w:sz w:val="18"/>
                <w:szCs w:val="18"/>
              </w:rPr>
              <w:t>, S.A.</w:t>
            </w:r>
          </w:p>
        </w:tc>
        <w:tc>
          <w:tcPr>
            <w:tcW w:w="2538" w:type="pct"/>
          </w:tcPr>
          <w:p w:rsidR="007A1223" w:rsidRPr="00B923D8" w:rsidRDefault="007A1223" w:rsidP="00B923D8">
            <w:pPr>
              <w:jc w:val="left"/>
              <w:rPr>
                <w:rFonts w:cs="Arial"/>
                <w:sz w:val="18"/>
                <w:szCs w:val="18"/>
              </w:rPr>
            </w:pPr>
            <w:r w:rsidRPr="00B923D8">
              <w:rPr>
                <w:rFonts w:cs="Arial"/>
                <w:color w:val="333333"/>
                <w:sz w:val="18"/>
                <w:szCs w:val="18"/>
              </w:rPr>
              <w:t xml:space="preserve">Proyecto de inversión para la reforma de sus instalaciones en </w:t>
            </w:r>
            <w:proofErr w:type="spellStart"/>
            <w:r w:rsidRPr="00B923D8">
              <w:rPr>
                <w:rFonts w:cs="Arial"/>
                <w:color w:val="333333"/>
                <w:sz w:val="18"/>
                <w:szCs w:val="18"/>
              </w:rPr>
              <w:t>Altsasu</w:t>
            </w:r>
            <w:proofErr w:type="spellEnd"/>
            <w:r w:rsidRPr="00B923D8">
              <w:rPr>
                <w:rFonts w:cs="Arial"/>
                <w:color w:val="333333"/>
                <w:sz w:val="18"/>
                <w:szCs w:val="18"/>
              </w:rPr>
              <w:t>/</w:t>
            </w:r>
            <w:proofErr w:type="spellStart"/>
            <w:r w:rsidRPr="00B923D8">
              <w:rPr>
                <w:rFonts w:cs="Arial"/>
                <w:color w:val="333333"/>
                <w:sz w:val="18"/>
                <w:szCs w:val="18"/>
              </w:rPr>
              <w:t>Alsasua</w:t>
            </w:r>
            <w:proofErr w:type="spellEnd"/>
            <w:r w:rsidRPr="00B923D8">
              <w:rPr>
                <w:rFonts w:cs="Arial"/>
                <w:color w:val="333333"/>
                <w:sz w:val="18"/>
                <w:szCs w:val="18"/>
              </w:rPr>
              <w:t>.</w:t>
            </w:r>
          </w:p>
        </w:tc>
        <w:tc>
          <w:tcPr>
            <w:tcW w:w="728" w:type="pct"/>
          </w:tcPr>
          <w:p w:rsidR="007A1223" w:rsidRPr="00B923D8" w:rsidRDefault="007A1223" w:rsidP="006D4E5B">
            <w:pPr>
              <w:rPr>
                <w:rFonts w:cs="Arial"/>
                <w:sz w:val="18"/>
                <w:szCs w:val="18"/>
              </w:rPr>
            </w:pPr>
            <w:r w:rsidRPr="00B923D8">
              <w:rPr>
                <w:rFonts w:cs="Arial"/>
                <w:sz w:val="18"/>
                <w:szCs w:val="18"/>
              </w:rPr>
              <w:t>7/03/2018</w:t>
            </w:r>
          </w:p>
        </w:tc>
        <w:tc>
          <w:tcPr>
            <w:tcW w:w="729" w:type="pct"/>
          </w:tcPr>
          <w:p w:rsidR="007A1223" w:rsidRPr="00B923D8" w:rsidRDefault="007A1223" w:rsidP="006D4E5B">
            <w:pPr>
              <w:rPr>
                <w:rFonts w:cs="Arial"/>
                <w:sz w:val="18"/>
                <w:szCs w:val="18"/>
              </w:rPr>
            </w:pPr>
            <w:r w:rsidRPr="00B923D8">
              <w:rPr>
                <w:rFonts w:cs="Arial"/>
                <w:sz w:val="18"/>
                <w:szCs w:val="18"/>
              </w:rPr>
              <w:t>23/03/2018</w:t>
            </w:r>
          </w:p>
        </w:tc>
      </w:tr>
      <w:tr w:rsidR="007A1223" w:rsidRPr="00B923D8" w:rsidTr="00D346B4">
        <w:trPr>
          <w:trHeight w:val="144"/>
        </w:trPr>
        <w:tc>
          <w:tcPr>
            <w:tcW w:w="1005" w:type="pct"/>
          </w:tcPr>
          <w:p w:rsidR="007A1223" w:rsidRPr="00B923D8" w:rsidRDefault="007A1223" w:rsidP="00B923D8">
            <w:pPr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B923D8">
              <w:rPr>
                <w:rFonts w:cs="Arial"/>
                <w:sz w:val="18"/>
                <w:szCs w:val="18"/>
              </w:rPr>
              <w:t>Oleofat</w:t>
            </w:r>
            <w:proofErr w:type="spellEnd"/>
            <w:r w:rsidRPr="00B923D8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B923D8">
              <w:rPr>
                <w:rFonts w:cs="Arial"/>
                <w:sz w:val="18"/>
                <w:szCs w:val="18"/>
              </w:rPr>
              <w:t>Tradet</w:t>
            </w:r>
            <w:proofErr w:type="spellEnd"/>
            <w:r w:rsidRPr="00B923D8">
              <w:rPr>
                <w:rFonts w:cs="Arial"/>
                <w:sz w:val="18"/>
                <w:szCs w:val="18"/>
              </w:rPr>
              <w:t>, S.L.</w:t>
            </w:r>
          </w:p>
        </w:tc>
        <w:tc>
          <w:tcPr>
            <w:tcW w:w="2538" w:type="pct"/>
          </w:tcPr>
          <w:p w:rsidR="007A1223" w:rsidRPr="00B923D8" w:rsidRDefault="007A1223" w:rsidP="00B923D8">
            <w:pPr>
              <w:jc w:val="left"/>
              <w:rPr>
                <w:rFonts w:cs="Arial"/>
                <w:sz w:val="18"/>
                <w:szCs w:val="18"/>
              </w:rPr>
            </w:pPr>
            <w:r w:rsidRPr="00B923D8">
              <w:rPr>
                <w:rFonts w:cs="Arial"/>
                <w:color w:val="333333"/>
                <w:sz w:val="18"/>
                <w:szCs w:val="18"/>
              </w:rPr>
              <w:t xml:space="preserve">Plan de inversiones promovido por </w:t>
            </w:r>
            <w:proofErr w:type="spellStart"/>
            <w:r w:rsidRPr="00B923D8">
              <w:rPr>
                <w:rFonts w:cs="Arial"/>
                <w:color w:val="333333"/>
                <w:sz w:val="18"/>
                <w:szCs w:val="18"/>
              </w:rPr>
              <w:t>Oleofat</w:t>
            </w:r>
            <w:proofErr w:type="spellEnd"/>
            <w:r w:rsidRPr="00B923D8">
              <w:rPr>
                <w:rFonts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B923D8">
              <w:rPr>
                <w:rFonts w:cs="Arial"/>
                <w:color w:val="333333"/>
                <w:sz w:val="18"/>
                <w:szCs w:val="18"/>
              </w:rPr>
              <w:t>Trader</w:t>
            </w:r>
            <w:proofErr w:type="spellEnd"/>
            <w:r w:rsidRPr="00B923D8">
              <w:rPr>
                <w:rFonts w:cs="Arial"/>
                <w:color w:val="333333"/>
                <w:sz w:val="18"/>
                <w:szCs w:val="18"/>
              </w:rPr>
              <w:t xml:space="preserve">, S.L. para la </w:t>
            </w:r>
            <w:r w:rsidR="00B923D8">
              <w:rPr>
                <w:rFonts w:cs="Arial"/>
                <w:color w:val="333333"/>
                <w:sz w:val="18"/>
                <w:szCs w:val="18"/>
              </w:rPr>
              <w:t>ampliación</w:t>
            </w:r>
            <w:r w:rsidRPr="00B923D8">
              <w:rPr>
                <w:rFonts w:cs="Arial"/>
                <w:color w:val="333333"/>
                <w:sz w:val="18"/>
                <w:szCs w:val="18"/>
              </w:rPr>
              <w:t xml:space="preserve"> de sus instalaciones en Tudela.</w:t>
            </w:r>
          </w:p>
        </w:tc>
        <w:tc>
          <w:tcPr>
            <w:tcW w:w="728" w:type="pct"/>
          </w:tcPr>
          <w:p w:rsidR="007A1223" w:rsidRPr="00B923D8" w:rsidRDefault="007A1223" w:rsidP="006D4E5B">
            <w:pPr>
              <w:rPr>
                <w:rFonts w:cs="Arial"/>
                <w:sz w:val="18"/>
                <w:szCs w:val="18"/>
              </w:rPr>
            </w:pPr>
            <w:r w:rsidRPr="00B923D8">
              <w:rPr>
                <w:rFonts w:cs="Arial"/>
                <w:sz w:val="18"/>
                <w:szCs w:val="18"/>
              </w:rPr>
              <w:t>7/03/2018</w:t>
            </w:r>
          </w:p>
        </w:tc>
        <w:tc>
          <w:tcPr>
            <w:tcW w:w="729" w:type="pct"/>
          </w:tcPr>
          <w:p w:rsidR="007A1223" w:rsidRPr="00B923D8" w:rsidRDefault="007A1223" w:rsidP="006D4E5B">
            <w:pPr>
              <w:rPr>
                <w:rFonts w:cs="Arial"/>
                <w:sz w:val="18"/>
                <w:szCs w:val="18"/>
              </w:rPr>
            </w:pPr>
            <w:r w:rsidRPr="00B923D8">
              <w:rPr>
                <w:rFonts w:cs="Arial"/>
                <w:sz w:val="18"/>
                <w:szCs w:val="18"/>
              </w:rPr>
              <w:t>23/03/2018</w:t>
            </w:r>
          </w:p>
        </w:tc>
      </w:tr>
      <w:tr w:rsidR="007A1223" w:rsidRPr="00B923D8" w:rsidTr="00D346B4">
        <w:trPr>
          <w:trHeight w:val="144"/>
        </w:trPr>
        <w:tc>
          <w:tcPr>
            <w:tcW w:w="1005" w:type="pct"/>
          </w:tcPr>
          <w:p w:rsidR="007A1223" w:rsidRPr="00B923D8" w:rsidRDefault="007A1223" w:rsidP="00B923D8">
            <w:pPr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B923D8">
              <w:rPr>
                <w:rFonts w:cs="Arial"/>
                <w:sz w:val="18"/>
                <w:szCs w:val="18"/>
              </w:rPr>
              <w:t>Ultracongelados</w:t>
            </w:r>
            <w:proofErr w:type="spellEnd"/>
            <w:r w:rsidRPr="00B923D8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B923D8">
              <w:rPr>
                <w:rFonts w:cs="Arial"/>
                <w:sz w:val="18"/>
                <w:szCs w:val="18"/>
              </w:rPr>
              <w:t>Virto</w:t>
            </w:r>
            <w:proofErr w:type="spellEnd"/>
          </w:p>
        </w:tc>
        <w:tc>
          <w:tcPr>
            <w:tcW w:w="2538" w:type="pct"/>
          </w:tcPr>
          <w:p w:rsidR="007A1223" w:rsidRPr="00B923D8" w:rsidRDefault="007A1223" w:rsidP="00B923D8">
            <w:pPr>
              <w:jc w:val="left"/>
              <w:rPr>
                <w:rFonts w:cs="Arial"/>
                <w:color w:val="333333"/>
                <w:sz w:val="18"/>
                <w:szCs w:val="18"/>
              </w:rPr>
            </w:pPr>
            <w:r w:rsidRPr="00B923D8">
              <w:rPr>
                <w:rFonts w:cs="Arial"/>
                <w:color w:val="333333"/>
                <w:sz w:val="18"/>
                <w:szCs w:val="18"/>
              </w:rPr>
              <w:t>Plan de inversiones 2018-2019</w:t>
            </w:r>
          </w:p>
        </w:tc>
        <w:tc>
          <w:tcPr>
            <w:tcW w:w="728" w:type="pct"/>
          </w:tcPr>
          <w:p w:rsidR="007A1223" w:rsidRPr="00B923D8" w:rsidRDefault="007A1223" w:rsidP="006D4E5B">
            <w:pPr>
              <w:rPr>
                <w:rFonts w:cs="Arial"/>
                <w:sz w:val="18"/>
                <w:szCs w:val="18"/>
              </w:rPr>
            </w:pPr>
            <w:r w:rsidRPr="00B923D8">
              <w:rPr>
                <w:rFonts w:cs="Arial"/>
                <w:sz w:val="18"/>
                <w:szCs w:val="18"/>
              </w:rPr>
              <w:t>18/04/2018</w:t>
            </w:r>
          </w:p>
        </w:tc>
        <w:tc>
          <w:tcPr>
            <w:tcW w:w="729" w:type="pct"/>
          </w:tcPr>
          <w:p w:rsidR="007A1223" w:rsidRPr="00B923D8" w:rsidRDefault="007A1223" w:rsidP="006D4E5B">
            <w:pPr>
              <w:rPr>
                <w:rFonts w:cs="Arial"/>
                <w:sz w:val="18"/>
                <w:szCs w:val="18"/>
              </w:rPr>
            </w:pPr>
            <w:r w:rsidRPr="00B923D8">
              <w:rPr>
                <w:rFonts w:cs="Arial"/>
                <w:sz w:val="18"/>
                <w:szCs w:val="18"/>
              </w:rPr>
              <w:t>04/05/2018</w:t>
            </w:r>
          </w:p>
        </w:tc>
      </w:tr>
      <w:tr w:rsidR="007A1223" w:rsidRPr="00B923D8" w:rsidTr="00D346B4">
        <w:trPr>
          <w:trHeight w:val="144"/>
        </w:trPr>
        <w:tc>
          <w:tcPr>
            <w:tcW w:w="1005" w:type="pct"/>
          </w:tcPr>
          <w:p w:rsidR="007A1223" w:rsidRPr="00B923D8" w:rsidRDefault="007A1223" w:rsidP="00B923D8">
            <w:pPr>
              <w:jc w:val="left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B923D8">
              <w:rPr>
                <w:rFonts w:cs="Arial"/>
                <w:sz w:val="18"/>
                <w:szCs w:val="18"/>
                <w:lang w:val="en-GB"/>
              </w:rPr>
              <w:t>Natur</w:t>
            </w:r>
            <w:proofErr w:type="spellEnd"/>
            <w:r w:rsidRPr="00B923D8">
              <w:rPr>
                <w:rFonts w:cs="Arial"/>
                <w:sz w:val="18"/>
                <w:szCs w:val="18"/>
                <w:lang w:val="en-GB"/>
              </w:rPr>
              <w:t>-All BBVV-2018, S.L.U.</w:t>
            </w:r>
          </w:p>
        </w:tc>
        <w:tc>
          <w:tcPr>
            <w:tcW w:w="2538" w:type="pct"/>
          </w:tcPr>
          <w:p w:rsidR="007A1223" w:rsidRPr="00B923D8" w:rsidRDefault="007A1223" w:rsidP="00B923D8">
            <w:pPr>
              <w:jc w:val="left"/>
              <w:rPr>
                <w:rFonts w:cs="Arial"/>
                <w:color w:val="333333"/>
                <w:sz w:val="18"/>
                <w:szCs w:val="18"/>
              </w:rPr>
            </w:pPr>
            <w:r w:rsidRPr="00B923D8">
              <w:rPr>
                <w:rFonts w:cs="Arial"/>
                <w:color w:val="333333"/>
                <w:sz w:val="18"/>
                <w:szCs w:val="18"/>
              </w:rPr>
              <w:t xml:space="preserve">Proyecto de inversión denominado Proyecto </w:t>
            </w:r>
            <w:proofErr w:type="spellStart"/>
            <w:r w:rsidRPr="00B923D8">
              <w:rPr>
                <w:rFonts w:cs="Arial"/>
                <w:color w:val="333333"/>
                <w:sz w:val="18"/>
                <w:szCs w:val="18"/>
              </w:rPr>
              <w:t>Natur-All</w:t>
            </w:r>
            <w:proofErr w:type="spellEnd"/>
          </w:p>
        </w:tc>
        <w:tc>
          <w:tcPr>
            <w:tcW w:w="728" w:type="pct"/>
          </w:tcPr>
          <w:p w:rsidR="007A1223" w:rsidRPr="00B923D8" w:rsidRDefault="007A1223" w:rsidP="006D4E5B">
            <w:pPr>
              <w:rPr>
                <w:rFonts w:cs="Arial"/>
                <w:sz w:val="18"/>
                <w:szCs w:val="18"/>
                <w:lang w:val="en-GB"/>
              </w:rPr>
            </w:pPr>
            <w:r w:rsidRPr="00B923D8">
              <w:rPr>
                <w:rFonts w:cs="Arial"/>
                <w:sz w:val="18"/>
                <w:szCs w:val="18"/>
                <w:lang w:val="en-GB"/>
              </w:rPr>
              <w:t>20/06/2018</w:t>
            </w:r>
          </w:p>
        </w:tc>
        <w:tc>
          <w:tcPr>
            <w:tcW w:w="729" w:type="pct"/>
          </w:tcPr>
          <w:p w:rsidR="007A1223" w:rsidRPr="00B923D8" w:rsidRDefault="007A1223" w:rsidP="006D4E5B">
            <w:pPr>
              <w:rPr>
                <w:rFonts w:cs="Arial"/>
                <w:sz w:val="18"/>
                <w:szCs w:val="18"/>
                <w:lang w:val="en-GB"/>
              </w:rPr>
            </w:pPr>
            <w:r w:rsidRPr="00B923D8">
              <w:rPr>
                <w:rFonts w:cs="Arial"/>
                <w:sz w:val="18"/>
                <w:szCs w:val="18"/>
                <w:lang w:val="en-GB"/>
              </w:rPr>
              <w:t>12/07/2018</w:t>
            </w:r>
          </w:p>
        </w:tc>
      </w:tr>
      <w:tr w:rsidR="007A1223" w:rsidRPr="00B923D8" w:rsidTr="00D346B4">
        <w:trPr>
          <w:trHeight w:val="144"/>
        </w:trPr>
        <w:tc>
          <w:tcPr>
            <w:tcW w:w="1005" w:type="pct"/>
          </w:tcPr>
          <w:p w:rsidR="007A1223" w:rsidRPr="00B923D8" w:rsidRDefault="007A1223" w:rsidP="00B923D8">
            <w:pPr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B923D8">
              <w:rPr>
                <w:rFonts w:cs="Arial"/>
                <w:sz w:val="18"/>
                <w:szCs w:val="18"/>
              </w:rPr>
              <w:t>Trans</w:t>
            </w:r>
            <w:proofErr w:type="spellEnd"/>
            <w:r w:rsidRPr="00B923D8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B923D8">
              <w:rPr>
                <w:rFonts w:cs="Arial"/>
                <w:sz w:val="18"/>
                <w:szCs w:val="18"/>
              </w:rPr>
              <w:t>Jaylo</w:t>
            </w:r>
            <w:proofErr w:type="spellEnd"/>
            <w:r w:rsidRPr="00B923D8">
              <w:rPr>
                <w:rFonts w:cs="Arial"/>
                <w:sz w:val="18"/>
                <w:szCs w:val="18"/>
              </w:rPr>
              <w:t>, S.A.</w:t>
            </w:r>
          </w:p>
        </w:tc>
        <w:tc>
          <w:tcPr>
            <w:tcW w:w="2538" w:type="pct"/>
          </w:tcPr>
          <w:p w:rsidR="007A1223" w:rsidRPr="00B923D8" w:rsidRDefault="007A1223" w:rsidP="00B923D8">
            <w:pPr>
              <w:jc w:val="left"/>
              <w:rPr>
                <w:rFonts w:cs="Arial"/>
                <w:color w:val="333333"/>
                <w:sz w:val="18"/>
                <w:szCs w:val="18"/>
              </w:rPr>
            </w:pPr>
            <w:r w:rsidRPr="00B923D8">
              <w:rPr>
                <w:rFonts w:cs="Arial"/>
                <w:color w:val="333333"/>
                <w:sz w:val="18"/>
                <w:szCs w:val="18"/>
              </w:rPr>
              <w:t xml:space="preserve">Inversión para la </w:t>
            </w:r>
            <w:r w:rsidR="00B923D8">
              <w:rPr>
                <w:rFonts w:cs="Arial"/>
                <w:color w:val="333333"/>
                <w:sz w:val="18"/>
                <w:szCs w:val="18"/>
              </w:rPr>
              <w:t>ampliación</w:t>
            </w:r>
            <w:r w:rsidRPr="00B923D8">
              <w:rPr>
                <w:rFonts w:cs="Arial"/>
                <w:color w:val="333333"/>
                <w:sz w:val="18"/>
                <w:szCs w:val="18"/>
              </w:rPr>
              <w:t xml:space="preserve"> de sus instalaciones en Tudela</w:t>
            </w:r>
          </w:p>
        </w:tc>
        <w:tc>
          <w:tcPr>
            <w:tcW w:w="728" w:type="pct"/>
          </w:tcPr>
          <w:p w:rsidR="007A1223" w:rsidRPr="00B923D8" w:rsidRDefault="007A1223" w:rsidP="006D4E5B">
            <w:pPr>
              <w:rPr>
                <w:rFonts w:cs="Arial"/>
                <w:sz w:val="18"/>
                <w:szCs w:val="18"/>
              </w:rPr>
            </w:pPr>
            <w:r w:rsidRPr="00B923D8">
              <w:rPr>
                <w:rFonts w:cs="Arial"/>
                <w:sz w:val="18"/>
                <w:szCs w:val="18"/>
              </w:rPr>
              <w:t>20/06/2018</w:t>
            </w:r>
          </w:p>
        </w:tc>
        <w:tc>
          <w:tcPr>
            <w:tcW w:w="729" w:type="pct"/>
          </w:tcPr>
          <w:p w:rsidR="007A1223" w:rsidRPr="00B923D8" w:rsidRDefault="007A1223" w:rsidP="006D4E5B">
            <w:pPr>
              <w:rPr>
                <w:rFonts w:cs="Arial"/>
                <w:sz w:val="18"/>
                <w:szCs w:val="18"/>
              </w:rPr>
            </w:pPr>
            <w:r w:rsidRPr="00B923D8">
              <w:rPr>
                <w:rFonts w:cs="Arial"/>
                <w:sz w:val="18"/>
                <w:szCs w:val="18"/>
              </w:rPr>
              <w:t>12/07/2018</w:t>
            </w:r>
          </w:p>
        </w:tc>
      </w:tr>
      <w:tr w:rsidR="007A1223" w:rsidRPr="00B923D8" w:rsidTr="00D346B4">
        <w:trPr>
          <w:trHeight w:val="144"/>
        </w:trPr>
        <w:tc>
          <w:tcPr>
            <w:tcW w:w="1005" w:type="pct"/>
          </w:tcPr>
          <w:p w:rsidR="007A1223" w:rsidRPr="00B923D8" w:rsidRDefault="007A1223" w:rsidP="00B923D8">
            <w:pPr>
              <w:jc w:val="left"/>
              <w:rPr>
                <w:rFonts w:cs="Arial"/>
                <w:sz w:val="18"/>
                <w:szCs w:val="18"/>
              </w:rPr>
            </w:pPr>
            <w:r w:rsidRPr="00B923D8">
              <w:rPr>
                <w:rFonts w:cs="Arial"/>
                <w:sz w:val="18"/>
                <w:szCs w:val="18"/>
              </w:rPr>
              <w:t>Vegetales Línea Verde Navarra, S.A.</w:t>
            </w:r>
          </w:p>
          <w:p w:rsidR="007A1223" w:rsidRPr="00B923D8" w:rsidRDefault="007A1223" w:rsidP="00B923D8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538" w:type="pct"/>
          </w:tcPr>
          <w:p w:rsidR="007A1223" w:rsidRPr="00B923D8" w:rsidRDefault="00B923D8" w:rsidP="00B923D8">
            <w:pPr>
              <w:jc w:val="left"/>
              <w:rPr>
                <w:rFonts w:cs="Arial"/>
                <w:color w:val="333333"/>
                <w:sz w:val="18"/>
                <w:szCs w:val="18"/>
              </w:rPr>
            </w:pPr>
            <w:r>
              <w:rPr>
                <w:rFonts w:cs="Arial"/>
                <w:color w:val="333333"/>
                <w:sz w:val="18"/>
                <w:szCs w:val="18"/>
              </w:rPr>
              <w:t>Ampliación</w:t>
            </w:r>
            <w:r w:rsidR="007A1223" w:rsidRPr="00B923D8">
              <w:rPr>
                <w:rFonts w:cs="Arial"/>
                <w:color w:val="333333"/>
                <w:sz w:val="18"/>
                <w:szCs w:val="18"/>
              </w:rPr>
              <w:t xml:space="preserve"> de sus instalaciones en Tudela</w:t>
            </w:r>
          </w:p>
        </w:tc>
        <w:tc>
          <w:tcPr>
            <w:tcW w:w="728" w:type="pct"/>
          </w:tcPr>
          <w:p w:rsidR="007A1223" w:rsidRPr="00B923D8" w:rsidRDefault="007A1223" w:rsidP="006D4E5B">
            <w:pPr>
              <w:rPr>
                <w:rFonts w:cs="Arial"/>
                <w:sz w:val="18"/>
                <w:szCs w:val="18"/>
              </w:rPr>
            </w:pPr>
            <w:r w:rsidRPr="00B923D8">
              <w:rPr>
                <w:rFonts w:cs="Arial"/>
                <w:sz w:val="18"/>
                <w:szCs w:val="18"/>
              </w:rPr>
              <w:t>20/06/2018</w:t>
            </w:r>
          </w:p>
        </w:tc>
        <w:tc>
          <w:tcPr>
            <w:tcW w:w="729" w:type="pct"/>
          </w:tcPr>
          <w:p w:rsidR="007A1223" w:rsidRPr="00B923D8" w:rsidRDefault="007A1223" w:rsidP="006D4E5B">
            <w:pPr>
              <w:rPr>
                <w:rFonts w:cs="Arial"/>
                <w:sz w:val="18"/>
                <w:szCs w:val="18"/>
              </w:rPr>
            </w:pPr>
            <w:r w:rsidRPr="00B923D8">
              <w:rPr>
                <w:rFonts w:cs="Arial"/>
                <w:sz w:val="18"/>
                <w:szCs w:val="18"/>
              </w:rPr>
              <w:t>12/07/2018</w:t>
            </w:r>
          </w:p>
        </w:tc>
      </w:tr>
      <w:tr w:rsidR="007A1223" w:rsidRPr="00B923D8" w:rsidTr="00D346B4">
        <w:trPr>
          <w:trHeight w:val="144"/>
        </w:trPr>
        <w:tc>
          <w:tcPr>
            <w:tcW w:w="1005" w:type="pct"/>
          </w:tcPr>
          <w:p w:rsidR="007A1223" w:rsidRPr="00B923D8" w:rsidRDefault="007A1223" w:rsidP="00B923D8">
            <w:pPr>
              <w:jc w:val="left"/>
              <w:rPr>
                <w:rFonts w:cs="Arial"/>
                <w:sz w:val="18"/>
                <w:szCs w:val="18"/>
              </w:rPr>
            </w:pPr>
            <w:r w:rsidRPr="00B923D8">
              <w:rPr>
                <w:rFonts w:cs="Arial"/>
                <w:sz w:val="18"/>
                <w:szCs w:val="18"/>
              </w:rPr>
              <w:t xml:space="preserve">Exposición y Conservación de Alimentos S.A. </w:t>
            </w:r>
          </w:p>
        </w:tc>
        <w:tc>
          <w:tcPr>
            <w:tcW w:w="2538" w:type="pct"/>
          </w:tcPr>
          <w:p w:rsidR="007A1223" w:rsidRPr="00B923D8" w:rsidRDefault="007A1223" w:rsidP="00B923D8">
            <w:pPr>
              <w:jc w:val="left"/>
              <w:rPr>
                <w:rFonts w:cs="Arial"/>
                <w:color w:val="333333"/>
                <w:sz w:val="18"/>
                <w:szCs w:val="18"/>
              </w:rPr>
            </w:pPr>
            <w:r w:rsidRPr="00B923D8">
              <w:rPr>
                <w:rFonts w:cs="Arial"/>
                <w:color w:val="333333"/>
                <w:sz w:val="18"/>
                <w:szCs w:val="18"/>
              </w:rPr>
              <w:t>Fábrica en Marcilla</w:t>
            </w:r>
          </w:p>
        </w:tc>
        <w:tc>
          <w:tcPr>
            <w:tcW w:w="728" w:type="pct"/>
          </w:tcPr>
          <w:p w:rsidR="007A1223" w:rsidRPr="00B923D8" w:rsidRDefault="007A1223" w:rsidP="006D4E5B">
            <w:pPr>
              <w:rPr>
                <w:rFonts w:cs="Arial"/>
                <w:sz w:val="18"/>
                <w:szCs w:val="18"/>
              </w:rPr>
            </w:pPr>
            <w:r w:rsidRPr="00B923D8">
              <w:rPr>
                <w:rFonts w:cs="Arial"/>
                <w:sz w:val="18"/>
                <w:szCs w:val="18"/>
              </w:rPr>
              <w:t>19/09/2018</w:t>
            </w:r>
          </w:p>
        </w:tc>
        <w:tc>
          <w:tcPr>
            <w:tcW w:w="729" w:type="pct"/>
          </w:tcPr>
          <w:p w:rsidR="007A1223" w:rsidRPr="00B923D8" w:rsidRDefault="007A1223" w:rsidP="006D4E5B">
            <w:pPr>
              <w:rPr>
                <w:rFonts w:cs="Arial"/>
                <w:sz w:val="18"/>
                <w:szCs w:val="18"/>
              </w:rPr>
            </w:pPr>
            <w:r w:rsidRPr="00B923D8">
              <w:rPr>
                <w:rFonts w:cs="Arial"/>
                <w:sz w:val="18"/>
                <w:szCs w:val="18"/>
              </w:rPr>
              <w:t>5/10/2018</w:t>
            </w:r>
          </w:p>
        </w:tc>
      </w:tr>
      <w:tr w:rsidR="007A1223" w:rsidRPr="00B923D8" w:rsidTr="00D346B4">
        <w:trPr>
          <w:trHeight w:val="144"/>
        </w:trPr>
        <w:tc>
          <w:tcPr>
            <w:tcW w:w="1005" w:type="pct"/>
          </w:tcPr>
          <w:p w:rsidR="007A1223" w:rsidRPr="00B923D8" w:rsidRDefault="007A1223" w:rsidP="00B923D8">
            <w:pPr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B923D8">
              <w:rPr>
                <w:rFonts w:cs="Arial"/>
                <w:sz w:val="18"/>
                <w:szCs w:val="18"/>
              </w:rPr>
              <w:t>Focke</w:t>
            </w:r>
            <w:proofErr w:type="spellEnd"/>
            <w:r w:rsidRPr="00B923D8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B923D8">
              <w:rPr>
                <w:rFonts w:cs="Arial"/>
                <w:sz w:val="18"/>
                <w:szCs w:val="18"/>
              </w:rPr>
              <w:t>Meler</w:t>
            </w:r>
            <w:proofErr w:type="spellEnd"/>
            <w:r w:rsidRPr="00B923D8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B923D8">
              <w:rPr>
                <w:rFonts w:cs="Arial"/>
                <w:sz w:val="18"/>
                <w:szCs w:val="18"/>
              </w:rPr>
              <w:t>Gluing</w:t>
            </w:r>
            <w:proofErr w:type="spellEnd"/>
            <w:r w:rsidRPr="00B923D8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B923D8">
              <w:rPr>
                <w:rFonts w:cs="Arial"/>
                <w:sz w:val="18"/>
                <w:szCs w:val="18"/>
              </w:rPr>
              <w:t>Solutions</w:t>
            </w:r>
            <w:proofErr w:type="spellEnd"/>
          </w:p>
        </w:tc>
        <w:tc>
          <w:tcPr>
            <w:tcW w:w="2538" w:type="pct"/>
          </w:tcPr>
          <w:p w:rsidR="007A1223" w:rsidRPr="00B923D8" w:rsidRDefault="00B923D8" w:rsidP="00B923D8">
            <w:pPr>
              <w:jc w:val="left"/>
              <w:rPr>
                <w:rFonts w:cs="Arial"/>
                <w:color w:val="333333"/>
                <w:sz w:val="18"/>
                <w:szCs w:val="18"/>
              </w:rPr>
            </w:pPr>
            <w:r>
              <w:rPr>
                <w:rFonts w:cs="Arial"/>
                <w:color w:val="333333"/>
                <w:sz w:val="18"/>
                <w:szCs w:val="18"/>
              </w:rPr>
              <w:t>Ampliación</w:t>
            </w:r>
            <w:r w:rsidR="007A1223" w:rsidRPr="00B923D8">
              <w:rPr>
                <w:rFonts w:cs="Arial"/>
                <w:color w:val="333333"/>
                <w:sz w:val="18"/>
                <w:szCs w:val="18"/>
              </w:rPr>
              <w:t xml:space="preserve"> de sus instalaciones en </w:t>
            </w:r>
            <w:proofErr w:type="spellStart"/>
            <w:r w:rsidR="007A1223" w:rsidRPr="00B923D8">
              <w:rPr>
                <w:rFonts w:cs="Arial"/>
                <w:color w:val="333333"/>
                <w:sz w:val="18"/>
                <w:szCs w:val="18"/>
              </w:rPr>
              <w:t>Orkoien</w:t>
            </w:r>
            <w:proofErr w:type="spellEnd"/>
          </w:p>
        </w:tc>
        <w:tc>
          <w:tcPr>
            <w:tcW w:w="728" w:type="pct"/>
          </w:tcPr>
          <w:p w:rsidR="007A1223" w:rsidRPr="00B923D8" w:rsidRDefault="007A1223" w:rsidP="006D4E5B">
            <w:pPr>
              <w:rPr>
                <w:rFonts w:cs="Arial"/>
                <w:sz w:val="18"/>
                <w:szCs w:val="18"/>
              </w:rPr>
            </w:pPr>
            <w:r w:rsidRPr="00B923D8">
              <w:rPr>
                <w:rFonts w:cs="Arial"/>
                <w:sz w:val="18"/>
                <w:szCs w:val="18"/>
              </w:rPr>
              <w:t>26/09/2018</w:t>
            </w:r>
          </w:p>
        </w:tc>
        <w:tc>
          <w:tcPr>
            <w:tcW w:w="729" w:type="pct"/>
          </w:tcPr>
          <w:p w:rsidR="007A1223" w:rsidRPr="00B923D8" w:rsidRDefault="007A1223" w:rsidP="006D4E5B">
            <w:pPr>
              <w:rPr>
                <w:rFonts w:cs="Arial"/>
                <w:sz w:val="18"/>
                <w:szCs w:val="18"/>
              </w:rPr>
            </w:pPr>
            <w:r w:rsidRPr="00B923D8">
              <w:rPr>
                <w:rFonts w:cs="Arial"/>
                <w:sz w:val="18"/>
                <w:szCs w:val="18"/>
              </w:rPr>
              <w:t>15/10/2018</w:t>
            </w:r>
          </w:p>
        </w:tc>
      </w:tr>
      <w:tr w:rsidR="007A1223" w:rsidRPr="00B923D8" w:rsidTr="00D346B4">
        <w:trPr>
          <w:trHeight w:val="144"/>
        </w:trPr>
        <w:tc>
          <w:tcPr>
            <w:tcW w:w="1005" w:type="pct"/>
          </w:tcPr>
          <w:p w:rsidR="007A1223" w:rsidRPr="00B923D8" w:rsidRDefault="007A1223" w:rsidP="00B923D8">
            <w:pPr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B923D8">
              <w:rPr>
                <w:rFonts w:cs="Arial"/>
                <w:sz w:val="18"/>
                <w:szCs w:val="18"/>
              </w:rPr>
              <w:t>Gelagri</w:t>
            </w:r>
            <w:proofErr w:type="spellEnd"/>
            <w:r w:rsidRPr="00B923D8">
              <w:rPr>
                <w:rFonts w:cs="Arial"/>
                <w:sz w:val="18"/>
                <w:szCs w:val="18"/>
              </w:rPr>
              <w:t xml:space="preserve"> Ibérica S.L.</w:t>
            </w:r>
          </w:p>
        </w:tc>
        <w:tc>
          <w:tcPr>
            <w:tcW w:w="2538" w:type="pct"/>
          </w:tcPr>
          <w:p w:rsidR="007A1223" w:rsidRPr="00B923D8" w:rsidRDefault="00B923D8" w:rsidP="00B923D8">
            <w:pPr>
              <w:jc w:val="left"/>
              <w:rPr>
                <w:rFonts w:cs="Arial"/>
                <w:color w:val="333333"/>
                <w:sz w:val="18"/>
                <w:szCs w:val="18"/>
              </w:rPr>
            </w:pPr>
            <w:r>
              <w:rPr>
                <w:rFonts w:cs="Arial"/>
                <w:color w:val="333333"/>
                <w:sz w:val="18"/>
                <w:szCs w:val="18"/>
              </w:rPr>
              <w:t>Ampliación</w:t>
            </w:r>
            <w:r w:rsidR="007A1223" w:rsidRPr="00B923D8">
              <w:rPr>
                <w:rFonts w:cs="Arial"/>
                <w:color w:val="333333"/>
                <w:sz w:val="18"/>
                <w:szCs w:val="18"/>
              </w:rPr>
              <w:t xml:space="preserve"> instalaciones en Milagro </w:t>
            </w:r>
          </w:p>
        </w:tc>
        <w:tc>
          <w:tcPr>
            <w:tcW w:w="728" w:type="pct"/>
          </w:tcPr>
          <w:p w:rsidR="007A1223" w:rsidRPr="00B923D8" w:rsidRDefault="002B3EB3" w:rsidP="006D4E5B">
            <w:pPr>
              <w:rPr>
                <w:rFonts w:cs="Arial"/>
                <w:sz w:val="18"/>
                <w:szCs w:val="18"/>
              </w:rPr>
            </w:pPr>
            <w:r w:rsidRPr="00B923D8">
              <w:rPr>
                <w:rFonts w:cs="Arial"/>
                <w:sz w:val="18"/>
                <w:szCs w:val="18"/>
              </w:rPr>
              <w:t>0</w:t>
            </w:r>
            <w:r w:rsidR="007A1223" w:rsidRPr="00B923D8">
              <w:rPr>
                <w:rFonts w:cs="Arial"/>
                <w:sz w:val="18"/>
                <w:szCs w:val="18"/>
              </w:rPr>
              <w:t>3/10/2018</w:t>
            </w:r>
          </w:p>
        </w:tc>
        <w:tc>
          <w:tcPr>
            <w:tcW w:w="729" w:type="pct"/>
          </w:tcPr>
          <w:p w:rsidR="007A1223" w:rsidRPr="00B923D8" w:rsidRDefault="007A1223" w:rsidP="006D4E5B">
            <w:pPr>
              <w:rPr>
                <w:rFonts w:cs="Arial"/>
                <w:sz w:val="18"/>
                <w:szCs w:val="18"/>
              </w:rPr>
            </w:pPr>
            <w:r w:rsidRPr="00B923D8">
              <w:rPr>
                <w:rFonts w:cs="Arial"/>
                <w:sz w:val="18"/>
                <w:szCs w:val="18"/>
              </w:rPr>
              <w:t>22/10/2018</w:t>
            </w:r>
          </w:p>
        </w:tc>
      </w:tr>
      <w:tr w:rsidR="002B3EB3" w:rsidRPr="00B923D8" w:rsidTr="00D346B4">
        <w:trPr>
          <w:trHeight w:val="144"/>
        </w:trPr>
        <w:tc>
          <w:tcPr>
            <w:tcW w:w="1005" w:type="pct"/>
          </w:tcPr>
          <w:p w:rsidR="002B3EB3" w:rsidRPr="00B923D8" w:rsidRDefault="002B3EB3" w:rsidP="00B923D8">
            <w:pPr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B923D8">
              <w:rPr>
                <w:rFonts w:cs="Arial"/>
                <w:color w:val="000000"/>
                <w:sz w:val="18"/>
                <w:szCs w:val="18"/>
              </w:rPr>
              <w:t>Suno</w:t>
            </w:r>
            <w:proofErr w:type="spellEnd"/>
            <w:r w:rsidRPr="00B923D8">
              <w:rPr>
                <w:rFonts w:cs="Arial"/>
                <w:color w:val="000000"/>
                <w:sz w:val="18"/>
                <w:szCs w:val="18"/>
              </w:rPr>
              <w:t xml:space="preserve"> Energía</w:t>
            </w:r>
            <w:r w:rsidRPr="00B923D8">
              <w:rPr>
                <w:rFonts w:cs="Arial"/>
                <w:caps/>
                <w:color w:val="000000"/>
                <w:sz w:val="18"/>
                <w:szCs w:val="18"/>
              </w:rPr>
              <w:t xml:space="preserve"> 4, S.L. </w:t>
            </w:r>
            <w:r w:rsidR="00526BC2" w:rsidRPr="00B923D8">
              <w:rPr>
                <w:rFonts w:cs="Arial"/>
                <w:color w:val="000000"/>
                <w:sz w:val="18"/>
                <w:szCs w:val="18"/>
              </w:rPr>
              <w:t>y</w:t>
            </w:r>
            <w:r w:rsidR="00526BC2" w:rsidRPr="00B923D8">
              <w:rPr>
                <w:rFonts w:cs="Arial"/>
                <w:cap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23D8">
              <w:rPr>
                <w:rFonts w:cs="Arial"/>
                <w:color w:val="000000"/>
                <w:sz w:val="18"/>
                <w:szCs w:val="18"/>
              </w:rPr>
              <w:t>Suno</w:t>
            </w:r>
            <w:proofErr w:type="spellEnd"/>
            <w:r w:rsidRPr="00B923D8">
              <w:rPr>
                <w:rFonts w:cs="Arial"/>
                <w:color w:val="000000"/>
                <w:sz w:val="18"/>
                <w:szCs w:val="18"/>
              </w:rPr>
              <w:t xml:space="preserve"> Energía</w:t>
            </w:r>
            <w:r w:rsidRPr="00B923D8">
              <w:rPr>
                <w:rFonts w:cs="Arial"/>
                <w:caps/>
                <w:color w:val="000000"/>
                <w:sz w:val="18"/>
                <w:szCs w:val="18"/>
              </w:rPr>
              <w:t xml:space="preserve"> 5, S.L.</w:t>
            </w:r>
          </w:p>
        </w:tc>
        <w:tc>
          <w:tcPr>
            <w:tcW w:w="2538" w:type="pct"/>
          </w:tcPr>
          <w:p w:rsidR="002B3EB3" w:rsidRPr="00B923D8" w:rsidRDefault="002B3EB3" w:rsidP="00B923D8">
            <w:pPr>
              <w:jc w:val="left"/>
              <w:rPr>
                <w:rFonts w:cs="Arial"/>
                <w:color w:val="333333"/>
                <w:sz w:val="18"/>
                <w:szCs w:val="18"/>
              </w:rPr>
            </w:pPr>
            <w:r w:rsidRPr="00B923D8">
              <w:rPr>
                <w:rFonts w:cs="Arial"/>
                <w:color w:val="333333"/>
                <w:sz w:val="18"/>
                <w:szCs w:val="18"/>
              </w:rPr>
              <w:t xml:space="preserve">Instalación de dos plantas fotovoltaicas en Tudela </w:t>
            </w:r>
          </w:p>
        </w:tc>
        <w:tc>
          <w:tcPr>
            <w:tcW w:w="728" w:type="pct"/>
          </w:tcPr>
          <w:p w:rsidR="002B3EB3" w:rsidRPr="00B923D8" w:rsidRDefault="002B3EB3" w:rsidP="006D4E5B">
            <w:pPr>
              <w:rPr>
                <w:rFonts w:cs="Arial"/>
                <w:sz w:val="18"/>
                <w:szCs w:val="18"/>
              </w:rPr>
            </w:pPr>
            <w:r w:rsidRPr="00B923D8">
              <w:rPr>
                <w:rFonts w:cs="Arial"/>
                <w:sz w:val="18"/>
                <w:szCs w:val="18"/>
              </w:rPr>
              <w:t>24/10/2018</w:t>
            </w:r>
          </w:p>
        </w:tc>
        <w:tc>
          <w:tcPr>
            <w:tcW w:w="729" w:type="pct"/>
          </w:tcPr>
          <w:p w:rsidR="002B3EB3" w:rsidRPr="00B923D8" w:rsidRDefault="002B3EB3" w:rsidP="006D4E5B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B923D8" w:rsidRDefault="00B923D8"/>
    <w:p w:rsidR="00B923D8" w:rsidRDefault="00B923D8"/>
    <w:p w:rsidR="007A1223" w:rsidRDefault="007A1223" w:rsidP="007A1223">
      <w:r>
        <w:rPr>
          <w:rFonts w:cs="Arial"/>
          <w:sz w:val="22"/>
          <w:szCs w:val="22"/>
        </w:rPr>
        <w:t xml:space="preserve">No han sido objeto de aprobación las </w:t>
      </w:r>
      <w:r>
        <w:t>solicitudes presentadas por las siguientes empresas:</w:t>
      </w:r>
    </w:p>
    <w:p w:rsidR="007A1223" w:rsidRDefault="007A1223" w:rsidP="00AA7BD4">
      <w:pPr>
        <w:widowControl w:val="0"/>
        <w:autoSpaceDE w:val="0"/>
        <w:autoSpaceDN w:val="0"/>
        <w:adjustRightInd w:val="0"/>
        <w:spacing w:line="360" w:lineRule="auto"/>
        <w:ind w:right="140"/>
        <w:rPr>
          <w:rFonts w:cs="Arial"/>
          <w:sz w:val="22"/>
          <w:szCs w:val="22"/>
        </w:rPr>
      </w:pPr>
    </w:p>
    <w:tbl>
      <w:tblPr>
        <w:tblStyle w:val="Tablaconcuadrcula"/>
        <w:tblW w:w="4862" w:type="pct"/>
        <w:tblLook w:val="01E0" w:firstRow="1" w:lastRow="1" w:firstColumn="1" w:lastColumn="1" w:noHBand="0" w:noVBand="0"/>
      </w:tblPr>
      <w:tblGrid>
        <w:gridCol w:w="4927"/>
        <w:gridCol w:w="3828"/>
      </w:tblGrid>
      <w:tr w:rsidR="007A1223" w:rsidRPr="00B923D8" w:rsidTr="006D4E5B">
        <w:trPr>
          <w:tblHeader/>
        </w:trPr>
        <w:tc>
          <w:tcPr>
            <w:tcW w:w="2814" w:type="pct"/>
            <w:shd w:val="clear" w:color="auto" w:fill="CCCCCC"/>
          </w:tcPr>
          <w:p w:rsidR="007A1223" w:rsidRPr="00B923D8" w:rsidRDefault="007A1223" w:rsidP="006D4E5B">
            <w:pPr>
              <w:rPr>
                <w:rFonts w:cs="Arial"/>
                <w:i/>
                <w:sz w:val="18"/>
                <w:szCs w:val="18"/>
              </w:rPr>
            </w:pPr>
            <w:bookmarkStart w:id="1" w:name="_GoBack"/>
            <w:r w:rsidRPr="00B923D8">
              <w:rPr>
                <w:rFonts w:cs="Arial"/>
                <w:i/>
                <w:sz w:val="18"/>
                <w:szCs w:val="18"/>
              </w:rPr>
              <w:t>Empresa</w:t>
            </w:r>
          </w:p>
        </w:tc>
        <w:tc>
          <w:tcPr>
            <w:tcW w:w="2186" w:type="pct"/>
            <w:shd w:val="clear" w:color="auto" w:fill="CCCCCC"/>
          </w:tcPr>
          <w:p w:rsidR="007A1223" w:rsidRPr="00B923D8" w:rsidRDefault="007A1223" w:rsidP="007261F2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B923D8">
              <w:rPr>
                <w:rFonts w:cs="Arial"/>
                <w:i/>
                <w:sz w:val="18"/>
                <w:szCs w:val="18"/>
              </w:rPr>
              <w:t>F. solicitud</w:t>
            </w:r>
          </w:p>
        </w:tc>
      </w:tr>
      <w:tr w:rsidR="007A1223" w:rsidRPr="00B923D8" w:rsidTr="006D4E5B">
        <w:tc>
          <w:tcPr>
            <w:tcW w:w="2814" w:type="pct"/>
          </w:tcPr>
          <w:p w:rsidR="007A1223" w:rsidRPr="00B923D8" w:rsidRDefault="007A1223" w:rsidP="006D4E5B">
            <w:pPr>
              <w:rPr>
                <w:rFonts w:cs="Arial"/>
                <w:sz w:val="18"/>
                <w:szCs w:val="18"/>
              </w:rPr>
            </w:pPr>
            <w:r w:rsidRPr="00B923D8">
              <w:rPr>
                <w:rFonts w:cs="Arial"/>
                <w:color w:val="000000"/>
                <w:sz w:val="18"/>
                <w:szCs w:val="18"/>
              </w:rPr>
              <w:t>SÍLICE NAVARRA S.L.</w:t>
            </w:r>
          </w:p>
        </w:tc>
        <w:tc>
          <w:tcPr>
            <w:tcW w:w="2186" w:type="pct"/>
          </w:tcPr>
          <w:p w:rsidR="007A1223" w:rsidRPr="00B923D8" w:rsidRDefault="007A1223" w:rsidP="007261F2">
            <w:pPr>
              <w:jc w:val="center"/>
              <w:rPr>
                <w:rFonts w:cs="Arial"/>
                <w:sz w:val="18"/>
                <w:szCs w:val="18"/>
              </w:rPr>
            </w:pPr>
            <w:r w:rsidRPr="00B923D8">
              <w:rPr>
                <w:rFonts w:cs="Arial"/>
                <w:sz w:val="18"/>
                <w:szCs w:val="18"/>
              </w:rPr>
              <w:t>03/02/2015</w:t>
            </w:r>
          </w:p>
        </w:tc>
      </w:tr>
      <w:tr w:rsidR="007A1223" w:rsidRPr="00B923D8" w:rsidTr="006D4E5B">
        <w:tc>
          <w:tcPr>
            <w:tcW w:w="2814" w:type="pct"/>
          </w:tcPr>
          <w:p w:rsidR="007A1223" w:rsidRPr="00B923D8" w:rsidRDefault="002B3EB3" w:rsidP="006D4E5B">
            <w:pPr>
              <w:rPr>
                <w:rFonts w:cs="Arial"/>
                <w:sz w:val="18"/>
                <w:szCs w:val="18"/>
              </w:rPr>
            </w:pPr>
            <w:r w:rsidRPr="00B923D8">
              <w:rPr>
                <w:rFonts w:cs="Arial"/>
                <w:color w:val="000000"/>
                <w:sz w:val="18"/>
                <w:szCs w:val="18"/>
              </w:rPr>
              <w:t>MEPEF CASCANTE S.L.</w:t>
            </w:r>
          </w:p>
        </w:tc>
        <w:tc>
          <w:tcPr>
            <w:tcW w:w="2186" w:type="pct"/>
          </w:tcPr>
          <w:p w:rsidR="007A1223" w:rsidRPr="00B923D8" w:rsidRDefault="002B3EB3" w:rsidP="007261F2">
            <w:pPr>
              <w:jc w:val="center"/>
              <w:rPr>
                <w:rFonts w:cs="Arial"/>
                <w:sz w:val="18"/>
                <w:szCs w:val="18"/>
              </w:rPr>
            </w:pPr>
            <w:r w:rsidRPr="00B923D8">
              <w:rPr>
                <w:rFonts w:cs="Arial"/>
                <w:color w:val="333333"/>
                <w:sz w:val="18"/>
                <w:szCs w:val="18"/>
              </w:rPr>
              <w:t>02/09/2017</w:t>
            </w:r>
          </w:p>
        </w:tc>
      </w:tr>
      <w:bookmarkEnd w:id="1"/>
    </w:tbl>
    <w:p w:rsidR="00B923D8" w:rsidRDefault="00B923D8" w:rsidP="00AA7BD4">
      <w:pPr>
        <w:widowControl w:val="0"/>
        <w:autoSpaceDE w:val="0"/>
        <w:autoSpaceDN w:val="0"/>
        <w:adjustRightInd w:val="0"/>
        <w:spacing w:line="360" w:lineRule="auto"/>
        <w:ind w:right="140"/>
        <w:rPr>
          <w:rFonts w:cs="Arial"/>
          <w:sz w:val="22"/>
          <w:szCs w:val="22"/>
        </w:rPr>
      </w:pPr>
    </w:p>
    <w:p w:rsidR="00B923D8" w:rsidRDefault="00937CC1" w:rsidP="00937CC1">
      <w:pPr>
        <w:spacing w:line="360" w:lineRule="auto"/>
        <w:rPr>
          <w:rFonts w:cs="Arial"/>
          <w:color w:val="000000"/>
        </w:rPr>
      </w:pPr>
      <w:r w:rsidRPr="009B0C26">
        <w:rPr>
          <w:rFonts w:cs="Arial"/>
          <w:color w:val="000000"/>
        </w:rPr>
        <w:t>Es cuanto tengo el honor de informar en cumplimiento de lo dispuesto en el artículo 1</w:t>
      </w:r>
      <w:r w:rsidR="009F4869">
        <w:rPr>
          <w:rFonts w:cs="Arial"/>
          <w:color w:val="000000"/>
        </w:rPr>
        <w:t>9</w:t>
      </w:r>
      <w:r w:rsidRPr="009B0C26">
        <w:rPr>
          <w:rFonts w:cs="Arial"/>
          <w:color w:val="000000"/>
        </w:rPr>
        <w:t>4 del Reglamento del Parlamento de Navarra.</w:t>
      </w:r>
    </w:p>
    <w:p w:rsidR="00B923D8" w:rsidRDefault="00AA7BD4" w:rsidP="00937CC1">
      <w:pPr>
        <w:widowControl w:val="0"/>
        <w:autoSpaceDE w:val="0"/>
        <w:autoSpaceDN w:val="0"/>
        <w:adjustRightInd w:val="0"/>
        <w:spacing w:line="360" w:lineRule="auto"/>
        <w:ind w:right="140"/>
        <w:jc w:val="center"/>
        <w:rPr>
          <w:rFonts w:cs="Arial"/>
          <w:sz w:val="22"/>
          <w:szCs w:val="22"/>
        </w:rPr>
      </w:pPr>
      <w:r w:rsidRPr="005E1E01">
        <w:rPr>
          <w:rFonts w:cs="Arial"/>
          <w:sz w:val="22"/>
          <w:szCs w:val="22"/>
        </w:rPr>
        <w:t xml:space="preserve">Pamplona, a </w:t>
      </w:r>
      <w:r w:rsidR="00937CC1">
        <w:rPr>
          <w:rFonts w:cs="Arial"/>
          <w:sz w:val="22"/>
          <w:szCs w:val="22"/>
        </w:rPr>
        <w:t>2</w:t>
      </w:r>
      <w:r w:rsidR="00225BC7">
        <w:rPr>
          <w:rFonts w:cs="Arial"/>
          <w:sz w:val="22"/>
          <w:szCs w:val="22"/>
        </w:rPr>
        <w:t>9</w:t>
      </w:r>
      <w:r w:rsidR="00937CC1">
        <w:rPr>
          <w:rFonts w:cs="Arial"/>
          <w:sz w:val="22"/>
          <w:szCs w:val="22"/>
        </w:rPr>
        <w:t xml:space="preserve"> de octubre de 2018</w:t>
      </w:r>
      <w:r w:rsidRPr="005E1E01">
        <w:rPr>
          <w:rFonts w:cs="Arial"/>
          <w:sz w:val="22"/>
          <w:szCs w:val="22"/>
        </w:rPr>
        <w:t>.</w:t>
      </w:r>
    </w:p>
    <w:p w:rsidR="00B923D8" w:rsidRDefault="009F4869" w:rsidP="00AA7BD4">
      <w:pPr>
        <w:spacing w:line="360" w:lineRule="auto"/>
        <w:ind w:right="140"/>
        <w:jc w:val="center"/>
        <w:outlineLvl w:val="0"/>
        <w:rPr>
          <w:sz w:val="22"/>
          <w:szCs w:val="22"/>
        </w:rPr>
      </w:pPr>
      <w:r>
        <w:rPr>
          <w:rFonts w:cs="Arial"/>
          <w:sz w:val="22"/>
          <w:szCs w:val="22"/>
        </w:rPr>
        <w:t>El Consejero</w:t>
      </w:r>
      <w:r w:rsidRPr="005E1E01">
        <w:rPr>
          <w:rFonts w:cs="Arial"/>
          <w:sz w:val="22"/>
          <w:szCs w:val="22"/>
        </w:rPr>
        <w:t xml:space="preserve"> de </w:t>
      </w:r>
      <w:r>
        <w:rPr>
          <w:rFonts w:cs="Arial"/>
          <w:sz w:val="22"/>
          <w:szCs w:val="22"/>
        </w:rPr>
        <w:t>Desarrollo Económic</w:t>
      </w:r>
      <w:r w:rsidRPr="005E1E01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2442D3">
        <w:rPr>
          <w:sz w:val="22"/>
          <w:szCs w:val="22"/>
        </w:rPr>
        <w:t>Manuel</w:t>
      </w:r>
      <w:r w:rsidR="00AA7BD4" w:rsidRPr="005E1E01">
        <w:rPr>
          <w:sz w:val="22"/>
          <w:szCs w:val="22"/>
        </w:rPr>
        <w:t xml:space="preserve"> </w:t>
      </w:r>
      <w:proofErr w:type="spellStart"/>
      <w:r w:rsidR="002442D3">
        <w:rPr>
          <w:sz w:val="22"/>
          <w:szCs w:val="22"/>
        </w:rPr>
        <w:t>Ayerdi</w:t>
      </w:r>
      <w:proofErr w:type="spellEnd"/>
      <w:r w:rsidR="00AA7BD4" w:rsidRPr="005E1E01">
        <w:rPr>
          <w:sz w:val="22"/>
          <w:szCs w:val="22"/>
        </w:rPr>
        <w:t xml:space="preserve"> </w:t>
      </w:r>
      <w:proofErr w:type="spellStart"/>
      <w:r w:rsidR="002442D3">
        <w:rPr>
          <w:sz w:val="22"/>
          <w:szCs w:val="22"/>
        </w:rPr>
        <w:t>Olaizola</w:t>
      </w:r>
      <w:proofErr w:type="spellEnd"/>
    </w:p>
    <w:p w:rsidR="001342D1" w:rsidRPr="005E1E01" w:rsidRDefault="001342D1" w:rsidP="00AA7BD4">
      <w:pPr>
        <w:pStyle w:val="Textoindependiente"/>
        <w:spacing w:after="0" w:line="360" w:lineRule="auto"/>
        <w:rPr>
          <w:sz w:val="22"/>
          <w:szCs w:val="22"/>
        </w:rPr>
      </w:pPr>
    </w:p>
    <w:sectPr w:rsidR="001342D1" w:rsidRPr="005E1E01" w:rsidSect="009F4869">
      <w:headerReference w:type="default" r:id="rId8"/>
      <w:headerReference w:type="first" r:id="rId9"/>
      <w:footerReference w:type="first" r:id="rId10"/>
      <w:type w:val="continuous"/>
      <w:pgSz w:w="11907" w:h="16840" w:code="9"/>
      <w:pgMar w:top="1843" w:right="1134" w:bottom="851" w:left="1985" w:header="709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92E" w:rsidRDefault="006D192E">
      <w:r>
        <w:separator/>
      </w:r>
    </w:p>
  </w:endnote>
  <w:endnote w:type="continuationSeparator" w:id="0">
    <w:p w:rsidR="006D192E" w:rsidRDefault="006D1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78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538"/>
      <w:gridCol w:w="1475"/>
      <w:gridCol w:w="4762"/>
    </w:tblGrid>
    <w:tr w:rsidR="00C24F74">
      <w:tc>
        <w:tcPr>
          <w:tcW w:w="4538" w:type="dxa"/>
        </w:tcPr>
        <w:p w:rsidR="00C24F74" w:rsidRPr="00C24F74" w:rsidRDefault="00C24F74">
          <w:pPr>
            <w:pStyle w:val="Piedepgina"/>
            <w:tabs>
              <w:tab w:val="clear" w:pos="4252"/>
              <w:tab w:val="clear" w:pos="8504"/>
            </w:tabs>
            <w:rPr>
              <w:lang w:val="es-ES"/>
            </w:rPr>
          </w:pPr>
          <w:r>
            <w:rPr>
              <w:sz w:val="14"/>
            </w:rPr>
            <w:fldChar w:fldCharType="begin"/>
          </w:r>
          <w:r w:rsidRPr="00C24F74">
            <w:rPr>
              <w:sz w:val="14"/>
              <w:lang w:val="es-ES"/>
            </w:rPr>
            <w:instrText xml:space="preserve"> FILENAME \* LOWER\p \* MERGEFORMAT </w:instrText>
          </w:r>
          <w:r>
            <w:rPr>
              <w:sz w:val="14"/>
            </w:rPr>
            <w:fldChar w:fldCharType="separate"/>
          </w:r>
          <w:r w:rsidR="00225BC7">
            <w:rPr>
              <w:noProof/>
              <w:sz w:val="14"/>
              <w:lang w:val="es-ES"/>
            </w:rPr>
            <w:t>l:\parlamento de navarra\expedienteak\pes\pes 2018\pes 198 declaraciones de interés foral sustanciadas\respuesta\resp pes-001985 diif - eh bildu.doc</w:t>
          </w:r>
          <w:r>
            <w:rPr>
              <w:sz w:val="14"/>
            </w:rPr>
            <w:fldChar w:fldCharType="end"/>
          </w:r>
        </w:p>
      </w:tc>
      <w:tc>
        <w:tcPr>
          <w:tcW w:w="1475" w:type="dxa"/>
        </w:tcPr>
        <w:p w:rsidR="00C24F74" w:rsidRDefault="00C24F74">
          <w:pPr>
            <w:pStyle w:val="Piedepgina"/>
            <w:tabs>
              <w:tab w:val="clear" w:pos="4252"/>
              <w:tab w:val="clear" w:pos="8504"/>
            </w:tabs>
            <w:jc w:val="center"/>
            <w:rPr>
              <w:sz w:val="14"/>
            </w:rPr>
          </w:pPr>
          <w:r>
            <w:rPr>
              <w:sz w:val="14"/>
            </w:rPr>
            <w:t xml:space="preserve">Pág..: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PAGE  \* MERGEFORMAT </w:instrText>
          </w:r>
          <w:r>
            <w:rPr>
              <w:sz w:val="14"/>
            </w:rPr>
            <w:fldChar w:fldCharType="separate"/>
          </w:r>
          <w:r>
            <w:rPr>
              <w:noProof/>
              <w:sz w:val="14"/>
            </w:rPr>
            <w:t>1</w:t>
          </w:r>
          <w:r>
            <w:rPr>
              <w:sz w:val="14"/>
            </w:rPr>
            <w:fldChar w:fldCharType="end"/>
          </w:r>
          <w:r>
            <w:rPr>
              <w:sz w:val="14"/>
            </w:rPr>
            <w:t>/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NUMPAGES  \* MERGEFORMAT </w:instrText>
          </w:r>
          <w:r>
            <w:rPr>
              <w:sz w:val="14"/>
            </w:rPr>
            <w:fldChar w:fldCharType="separate"/>
          </w:r>
          <w:r w:rsidR="00225BC7">
            <w:rPr>
              <w:noProof/>
              <w:sz w:val="14"/>
            </w:rPr>
            <w:t>3</w:t>
          </w:r>
          <w:r>
            <w:rPr>
              <w:sz w:val="14"/>
            </w:rPr>
            <w:fldChar w:fldCharType="end"/>
          </w:r>
        </w:p>
      </w:tc>
      <w:tc>
        <w:tcPr>
          <w:tcW w:w="4762" w:type="dxa"/>
        </w:tcPr>
        <w:p w:rsidR="00C24F74" w:rsidRDefault="00C24F74">
          <w:pPr>
            <w:pStyle w:val="Piedepgina"/>
            <w:tabs>
              <w:tab w:val="clear" w:pos="4252"/>
              <w:tab w:val="clear" w:pos="8504"/>
            </w:tabs>
            <w:jc w:val="right"/>
            <w:rPr>
              <w:sz w:val="12"/>
            </w:rPr>
          </w:pPr>
          <w:r>
            <w:rPr>
              <w:sz w:val="12"/>
            </w:rPr>
            <w:t>ic.18.02.08</w:t>
          </w:r>
          <w:r>
            <w:rPr>
              <w:sz w:val="14"/>
            </w:rPr>
            <w:t xml:space="preserve"> Rev.2</w:t>
          </w:r>
        </w:p>
      </w:tc>
    </w:tr>
  </w:tbl>
  <w:p w:rsidR="00C24F74" w:rsidRDefault="00C24F7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92E" w:rsidRDefault="006D192E">
      <w:r>
        <w:separator/>
      </w:r>
    </w:p>
  </w:footnote>
  <w:footnote w:type="continuationSeparator" w:id="0">
    <w:p w:rsidR="006D192E" w:rsidRDefault="006D1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F74" w:rsidRDefault="00C24F74">
    <w:pPr>
      <w:pStyle w:val="Encabezado"/>
      <w:rPr>
        <w:rFonts w:cs="Arial"/>
        <w:b/>
        <w:sz w:val="18"/>
        <w:szCs w:val="18"/>
      </w:rPr>
    </w:pPr>
  </w:p>
  <w:tbl>
    <w:tblPr>
      <w:tblW w:w="0" w:type="auto"/>
      <w:tblInd w:w="-92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23"/>
      <w:gridCol w:w="2551"/>
    </w:tblGrid>
    <w:tr w:rsidR="00C24F74" w:rsidTr="00345951">
      <w:tc>
        <w:tcPr>
          <w:tcW w:w="8223" w:type="dxa"/>
        </w:tcPr>
        <w:p w:rsidR="00C24F74" w:rsidRDefault="00C24F74" w:rsidP="00345951"/>
      </w:tc>
      <w:tc>
        <w:tcPr>
          <w:tcW w:w="2551" w:type="dxa"/>
        </w:tcPr>
        <w:p w:rsidR="00C24F74" w:rsidRDefault="00C24F74" w:rsidP="00345951">
          <w:pPr>
            <w:rPr>
              <w:sz w:val="16"/>
            </w:rPr>
          </w:pPr>
        </w:p>
        <w:p w:rsidR="00C24F74" w:rsidRPr="0030757A" w:rsidRDefault="00C24F74" w:rsidP="00345951">
          <w:pPr>
            <w:rPr>
              <w:sz w:val="16"/>
            </w:rPr>
          </w:pPr>
        </w:p>
      </w:tc>
    </w:tr>
  </w:tbl>
  <w:p w:rsidR="00C24F74" w:rsidRPr="0023201C" w:rsidRDefault="00C24F74" w:rsidP="00AA7BD4">
    <w:pPr>
      <w:pStyle w:val="Encabezado"/>
      <w:jc w:val="right"/>
    </w:pPr>
  </w:p>
  <w:p w:rsidR="00C24F74" w:rsidRDefault="00C24F74">
    <w:pPr>
      <w:pStyle w:val="Encabezado"/>
      <w:rPr>
        <w:rFonts w:cs="Arial"/>
        <w:b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497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555"/>
      <w:gridCol w:w="4809"/>
      <w:gridCol w:w="2410"/>
    </w:tblGrid>
    <w:tr w:rsidR="00C24F74">
      <w:tc>
        <w:tcPr>
          <w:tcW w:w="3555" w:type="dxa"/>
        </w:tcPr>
        <w:p w:rsidR="00C24F74" w:rsidRDefault="00045577">
          <w:r>
            <w:rPr>
              <w:noProof/>
              <w:lang w:val="es-ES"/>
            </w:rPr>
            <w:drawing>
              <wp:inline distT="0" distB="0" distL="0" distR="0" wp14:anchorId="3CD74F80" wp14:editId="2B11A889">
                <wp:extent cx="2076450" cy="419100"/>
                <wp:effectExtent l="0" t="0" r="0" b="0"/>
                <wp:docPr id="2" name="Imagen 2" descr="pppppp3 cas 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ppppp3 cas neg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64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09" w:type="dxa"/>
        </w:tcPr>
        <w:p w:rsidR="00C24F74" w:rsidRDefault="00C24F74">
          <w:pPr>
            <w:jc w:val="center"/>
            <w:rPr>
              <w:sz w:val="16"/>
            </w:rPr>
          </w:pPr>
        </w:p>
        <w:p w:rsidR="00C24F74" w:rsidRDefault="00C24F74">
          <w:pPr>
            <w:jc w:val="center"/>
            <w:rPr>
              <w:sz w:val="16"/>
            </w:rPr>
          </w:pPr>
          <w:r>
            <w:rPr>
              <w:b/>
              <w:sz w:val="22"/>
            </w:rPr>
            <w:t>COMUNICACION</w:t>
          </w:r>
        </w:p>
        <w:p w:rsidR="00C24F74" w:rsidRDefault="00C24F74">
          <w:pPr>
            <w:rPr>
              <w:b/>
              <w:sz w:val="16"/>
            </w:rPr>
          </w:pPr>
        </w:p>
      </w:tc>
      <w:tc>
        <w:tcPr>
          <w:tcW w:w="2410" w:type="dxa"/>
        </w:tcPr>
        <w:p w:rsidR="00C24F74" w:rsidRDefault="00C24F74">
          <w:pPr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Edificio “Fuerte del Príncipe II”</w:t>
          </w:r>
        </w:p>
        <w:p w:rsidR="00C24F74" w:rsidRDefault="00C24F74">
          <w:pPr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Parque Tomás Caballero, 1</w:t>
          </w:r>
        </w:p>
        <w:p w:rsidR="00C24F74" w:rsidRDefault="00C24F74">
          <w:pPr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31005  PAMPLONA</w:t>
          </w:r>
        </w:p>
        <w:p w:rsidR="00C24F74" w:rsidRDefault="00C24F74">
          <w:pPr>
            <w:rPr>
              <w:b/>
              <w:sz w:val="16"/>
            </w:rPr>
          </w:pPr>
        </w:p>
      </w:tc>
    </w:tr>
  </w:tbl>
  <w:p w:rsidR="00C24F74" w:rsidRDefault="00C24F7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F2786"/>
    <w:multiLevelType w:val="hybridMultilevel"/>
    <w:tmpl w:val="F4368638"/>
    <w:lvl w:ilvl="0" w:tplc="C8C6E626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3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436"/>
    <w:rsid w:val="00045577"/>
    <w:rsid w:val="001342D1"/>
    <w:rsid w:val="00194A6A"/>
    <w:rsid w:val="00225BC7"/>
    <w:rsid w:val="002442D3"/>
    <w:rsid w:val="002B3EB3"/>
    <w:rsid w:val="002D3430"/>
    <w:rsid w:val="00345951"/>
    <w:rsid w:val="00353BBE"/>
    <w:rsid w:val="00526BC2"/>
    <w:rsid w:val="005E1E01"/>
    <w:rsid w:val="005F09E6"/>
    <w:rsid w:val="006B5C28"/>
    <w:rsid w:val="006D192E"/>
    <w:rsid w:val="006D4E5B"/>
    <w:rsid w:val="007261F2"/>
    <w:rsid w:val="007A1223"/>
    <w:rsid w:val="00937CC1"/>
    <w:rsid w:val="0095272F"/>
    <w:rsid w:val="009A5D97"/>
    <w:rsid w:val="009F4869"/>
    <w:rsid w:val="00A06EB2"/>
    <w:rsid w:val="00AA7BD4"/>
    <w:rsid w:val="00B923D8"/>
    <w:rsid w:val="00BB563F"/>
    <w:rsid w:val="00BF3CA4"/>
    <w:rsid w:val="00BF741F"/>
    <w:rsid w:val="00C24F74"/>
    <w:rsid w:val="00C36BFE"/>
    <w:rsid w:val="00D346B4"/>
    <w:rsid w:val="00D65057"/>
    <w:rsid w:val="00D71436"/>
    <w:rsid w:val="00D95F9B"/>
    <w:rsid w:val="00DA5ED5"/>
    <w:rsid w:val="00F722BE"/>
    <w:rsid w:val="00FD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uin">
    <w:name w:val="Guión"/>
    <w:basedOn w:val="Normal"/>
    <w:pPr>
      <w:ind w:left="709" w:hanging="283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pBdr>
        <w:top w:val="single" w:sz="6" w:space="1" w:color="C0C0C0"/>
        <w:left w:val="single" w:sz="6" w:space="1" w:color="C0C0C0"/>
        <w:bottom w:val="single" w:sz="6" w:space="1" w:color="C0C0C0"/>
        <w:right w:val="single" w:sz="6" w:space="1" w:color="C0C0C0"/>
      </w:pBdr>
      <w:shd w:val="pct5" w:color="808080" w:fill="auto"/>
      <w:tabs>
        <w:tab w:val="left" w:pos="6521"/>
      </w:tabs>
      <w:spacing w:line="360" w:lineRule="auto"/>
      <w:ind w:left="1418" w:hanging="1418"/>
    </w:pPr>
    <w:rPr>
      <w:b/>
      <w:i/>
    </w:rPr>
  </w:style>
  <w:style w:type="paragraph" w:styleId="Textoindependiente">
    <w:name w:val="Body Text"/>
    <w:basedOn w:val="Normal"/>
    <w:pPr>
      <w:spacing w:after="120"/>
    </w:pPr>
  </w:style>
  <w:style w:type="table" w:styleId="Tablaconcuadrcula">
    <w:name w:val="Table Grid"/>
    <w:basedOn w:val="Tabla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AA7BD4"/>
    <w:pPr>
      <w:shd w:val="clear" w:color="auto" w:fill="000080"/>
    </w:pPr>
    <w:rPr>
      <w:rFonts w:ascii="Tahoma" w:hAnsi="Tahoma" w:cs="Tahoma"/>
      <w:sz w:val="20"/>
    </w:rPr>
  </w:style>
  <w:style w:type="character" w:styleId="Textoennegrita">
    <w:name w:val="Strong"/>
    <w:basedOn w:val="Fuentedeprrafopredeter"/>
    <w:qFormat/>
    <w:rsid w:val="00BB563F"/>
    <w:rPr>
      <w:b/>
      <w:bCs/>
    </w:rPr>
  </w:style>
  <w:style w:type="character" w:customStyle="1" w:styleId="no-separar">
    <w:name w:val="no-separar"/>
    <w:basedOn w:val="Fuentedeprrafopredeter"/>
    <w:rsid w:val="002D3430"/>
  </w:style>
  <w:style w:type="paragraph" w:styleId="Textodeglobo">
    <w:name w:val="Balloon Text"/>
    <w:basedOn w:val="Normal"/>
    <w:link w:val="TextodegloboCar"/>
    <w:rsid w:val="009F48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869"/>
    <w:rPr>
      <w:rFonts w:ascii="Tahoma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uin">
    <w:name w:val="Guión"/>
    <w:basedOn w:val="Normal"/>
    <w:pPr>
      <w:ind w:left="709" w:hanging="283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pBdr>
        <w:top w:val="single" w:sz="6" w:space="1" w:color="C0C0C0"/>
        <w:left w:val="single" w:sz="6" w:space="1" w:color="C0C0C0"/>
        <w:bottom w:val="single" w:sz="6" w:space="1" w:color="C0C0C0"/>
        <w:right w:val="single" w:sz="6" w:space="1" w:color="C0C0C0"/>
      </w:pBdr>
      <w:shd w:val="pct5" w:color="808080" w:fill="auto"/>
      <w:tabs>
        <w:tab w:val="left" w:pos="6521"/>
      </w:tabs>
      <w:spacing w:line="360" w:lineRule="auto"/>
      <w:ind w:left="1418" w:hanging="1418"/>
    </w:pPr>
    <w:rPr>
      <w:b/>
      <w:i/>
    </w:rPr>
  </w:style>
  <w:style w:type="paragraph" w:styleId="Textoindependiente">
    <w:name w:val="Body Text"/>
    <w:basedOn w:val="Normal"/>
    <w:pPr>
      <w:spacing w:after="120"/>
    </w:pPr>
  </w:style>
  <w:style w:type="table" w:styleId="Tablaconcuadrcula">
    <w:name w:val="Table Grid"/>
    <w:basedOn w:val="Tabla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AA7BD4"/>
    <w:pPr>
      <w:shd w:val="clear" w:color="auto" w:fill="000080"/>
    </w:pPr>
    <w:rPr>
      <w:rFonts w:ascii="Tahoma" w:hAnsi="Tahoma" w:cs="Tahoma"/>
      <w:sz w:val="20"/>
    </w:rPr>
  </w:style>
  <w:style w:type="character" w:styleId="Textoennegrita">
    <w:name w:val="Strong"/>
    <w:basedOn w:val="Fuentedeprrafopredeter"/>
    <w:qFormat/>
    <w:rsid w:val="00BB563F"/>
    <w:rPr>
      <w:b/>
      <w:bCs/>
    </w:rPr>
  </w:style>
  <w:style w:type="character" w:customStyle="1" w:styleId="no-separar">
    <w:name w:val="no-separar"/>
    <w:basedOn w:val="Fuentedeprrafopredeter"/>
    <w:rsid w:val="002D3430"/>
  </w:style>
  <w:style w:type="paragraph" w:styleId="Textodeglobo">
    <w:name w:val="Balloon Text"/>
    <w:basedOn w:val="Normal"/>
    <w:link w:val="TextodegloboCar"/>
    <w:rsid w:val="009F48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869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0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380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96072354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otted" w:sz="2" w:space="0" w:color="999999"/>
                  </w:divBdr>
                  <w:divsChild>
                    <w:div w:id="1826389583">
                      <w:marLeft w:val="335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8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47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660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Respuesta pregunta parlamentaria</vt:lpstr>
    </vt:vector>
  </TitlesOfParts>
  <Company>Gobierno de Navarra</Company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Respuesta pregunta parlamentaria</dc:title>
  <dc:creator>n200208</dc:creator>
  <cp:lastModifiedBy>Aranaz, Carlota</cp:lastModifiedBy>
  <cp:revision>6</cp:revision>
  <cp:lastPrinted>2018-10-29T07:39:00Z</cp:lastPrinted>
  <dcterms:created xsi:type="dcterms:W3CDTF">2018-10-29T13:11:00Z</dcterms:created>
  <dcterms:modified xsi:type="dcterms:W3CDTF">2019-02-06T13:04:00Z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>PL0000054 Respuesta pregunta parlamentaria</vt:lpwstr>
  </property>
  <property fmtid="{D5CDD505-2E9C-101B-9397-08002B2CF9AE}" pid="3" name="Order">
    <vt:lpwstr>18900.0000000000</vt:lpwstr>
  </property>
  <property fmtid="{D5CDD505-2E9C-101B-9397-08002B2CF9AE}" pid="4" name="Revisión">
    <vt:lpwstr>0</vt:lpwstr>
  </property>
  <property fmtid="{D5CDD505-2E9C-101B-9397-08002B2CF9AE}" pid="5" name="Ámbito">
    <vt:lpwstr>GABINETE CONSEJERA</vt:lpwstr>
  </property>
  <property fmtid="{D5CDD505-2E9C-101B-9397-08002B2CF9AE}" pid="6" name="Tipo documento calidad">
    <vt:lpwstr>3</vt:lpwstr>
  </property>
  <property fmtid="{D5CDD505-2E9C-101B-9397-08002B2CF9AE}" pid="7" name="Descripción del documento">
    <vt:lpwstr/>
  </property>
  <property fmtid="{D5CDD505-2E9C-101B-9397-08002B2CF9AE}" pid="8" name="Proceso antiguo0">
    <vt:lpwstr>26</vt:lpwstr>
  </property>
  <property fmtid="{D5CDD505-2E9C-101B-9397-08002B2CF9AE}" pid="9" name="Procesos">
    <vt:lpwstr>0</vt:lpwstr>
  </property>
  <property fmtid="{D5CDD505-2E9C-101B-9397-08002B2CF9AE}" pid="10" name="ContentType">
    <vt:lpwstr>Documentación de Calidad</vt:lpwstr>
  </property>
  <property fmtid="{D5CDD505-2E9C-101B-9397-08002B2CF9AE}" pid="11" name="Documentos asociados">
    <vt:lpwstr/>
  </property>
</Properties>
</file>