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moción por la que se insta al Gobierno de Navarra a flexibilizar los requisitos de acceso a las ayudas de emergencia y extraordinarias, formulada por el Ilmo. Sr. D. Mikel Buil García y publicada en el Boletín Oficial del Parlamento de Navarra n.º 39 de 5 de abril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