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Carmen Segura Moreno andreak aurkezturiko mozioa, zeinaren bidez Nafarroako Gobernua premiatzen baita Nafarroako Ubidearen bigarren fasea osorik eta fase bakar batean egitearen aldeko hautua egin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Unión del Pueblo Navarro (UPN) talde parlamentarioari atxikita dagoen María Carmen Segura Moreno andreak, Legebiltzarreko Erregelamenduan ezarritakoaren babesean, honako mozio hau aurkezten du, Osoko Bilkuran eztabaidatzeko eta bozkatzeko.</w:t>
      </w:r>
    </w:p>
    <w:p>
      <w:pPr>
        <w:pStyle w:val="0"/>
        <w:suppressAutoHyphens w:val="false"/>
        <w:rPr>
          <w:rStyle w:val="1"/>
        </w:rPr>
      </w:pPr>
      <w:r>
        <w:rPr>
          <w:rStyle w:val="1"/>
        </w:rPr>
        <w:t xml:space="preserve">Nafarroako Ubidearen bigarren fasea eraikitzeko aukera teknikoak bukatuta daude eta orain modu onena erabaki behar da Nafarroako Erriberak izan dezan edateko ura, kalitatezkoa, bai eta behar den ur kantitatea ere nekazaritza-elikagaien enpresak hornitzeko eta aurreikusi diren 21.500 hektareak ureztatzeko.</w:t>
      </w:r>
    </w:p>
    <w:p>
      <w:pPr>
        <w:pStyle w:val="0"/>
        <w:suppressAutoHyphens w:val="false"/>
        <w:rPr>
          <w:rStyle w:val="1"/>
        </w:rPr>
      </w:pPr>
      <w:r>
        <w:rPr>
          <w:rStyle w:val="1"/>
        </w:rPr>
        <w:t xml:space="preserve">Egun argi dago obran lurpeko bi hodi egonen direla, baina horiek eraikitzeko bi aukera daude: batera egitea edo bi fasetan. Bi fasetan egiteak ekarriko luke hasiera batean bakarrik 10.000 hektarea ureztatzea, aurreikusita daudenetatik. Obraren tamainari eta iraupenari begira, fase batetik bestera dagoen alde ekonomikoa ez da esanguratsua, baina aurreikusitako 21.500 hektareak ureztatu ala ez, orduan esanguratsua izan daiteke.</w:t>
      </w:r>
    </w:p>
    <w:p>
      <w:pPr>
        <w:pStyle w:val="0"/>
        <w:suppressAutoHyphens w:val="false"/>
        <w:rPr>
          <w:rStyle w:val="1"/>
        </w:rPr>
      </w:pPr>
      <w:r>
        <w:rPr>
          <w:rStyle w:val="1"/>
        </w:rPr>
        <w:t xml:space="preserve">Guztiz ezinbestekotzat jotzen dugu bi hodiak aldi berean egitea. Gure ustez, behin definituta bigarren faserako proiektua, bi fasetan egitea Erriberarendako galga bat izanen litzateke, eta agian luze geroratuko ere, beharbada osorik ezin egiteraino.</w:t>
      </w:r>
    </w:p>
    <w:p>
      <w:pPr>
        <w:pStyle w:val="0"/>
        <w:suppressAutoHyphens w:val="false"/>
        <w:rPr>
          <w:rStyle w:val="1"/>
        </w:rPr>
      </w:pPr>
      <w:r>
        <w:rPr>
          <w:rStyle w:val="1"/>
        </w:rPr>
        <w:t xml:space="preserve">Unea iritsi da, Erriberarekin konpromiso handiena edukitzekoa.</w:t>
      </w:r>
    </w:p>
    <w:p>
      <w:pPr>
        <w:pStyle w:val="0"/>
        <w:suppressAutoHyphens w:val="false"/>
        <w:rPr>
          <w:rStyle w:val="1"/>
        </w:rPr>
      </w:pPr>
      <w:r>
        <w:rPr>
          <w:rStyle w:val="1"/>
        </w:rPr>
        <w:t xml:space="preserve">Hortaz, Nafarroako Parlamentuak Nafarroako Gobernua premiatzen du:</w:t>
      </w:r>
    </w:p>
    <w:p>
      <w:pPr>
        <w:pStyle w:val="0"/>
        <w:suppressAutoHyphens w:val="false"/>
        <w:rPr>
          <w:rStyle w:val="1"/>
        </w:rPr>
      </w:pPr>
      <w:r>
        <w:rPr>
          <w:rStyle w:val="1"/>
        </w:rPr>
        <w:t xml:space="preserve">1. Apustua egin dezan Nafarroako Ubidearen bigarren fasea osorik eta fase bakar batean egitearen alde.</w:t>
      </w:r>
    </w:p>
    <w:p>
      <w:pPr>
        <w:pStyle w:val="0"/>
        <w:suppressAutoHyphens w:val="false"/>
        <w:rPr>
          <w:rStyle w:val="1"/>
        </w:rPr>
      </w:pPr>
      <w:r>
        <w:rPr>
          <w:rStyle w:val="1"/>
        </w:rPr>
        <w:t xml:space="preserve">2. Canasaren Administrazio Kontseiluan defenda dezan lurpeko bi hodiak aldi berean egitea kontuan hartzen duen aukera.</w:t>
      </w:r>
    </w:p>
    <w:p>
      <w:pPr>
        <w:pStyle w:val="0"/>
        <w:suppressAutoHyphens w:val="false"/>
        <w:rPr>
          <w:rStyle w:val="1"/>
        </w:rPr>
      </w:pPr>
      <w:r>
        <w:rPr>
          <w:rStyle w:val="1"/>
        </w:rPr>
        <w:t xml:space="preserve">Iruñean, 2019ko urtarrilaren 25ean</w:t>
      </w:r>
    </w:p>
    <w:p>
      <w:pPr>
        <w:pStyle w:val="0"/>
        <w:suppressAutoHyphens w:val="false"/>
        <w:rPr>
          <w:rStyle w:val="1"/>
        </w:rPr>
      </w:pPr>
      <w:r>
        <w:rPr>
          <w:rStyle w:val="1"/>
        </w:rPr>
        <w:t xml:space="preserve">Foru parlamentaria: María Carmen Segura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