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jakiteko ea zer irizpide baliatu den Lehen Hezkuntzako 4. mailako ikasleei eta Bigarren Hezkuntzako 2. mailako ikasleei egin zaien ebaluazio diagnostikoko inkesta sozioekonomiko eta kulturalean sexuari buruzko atalean “beste aukera batzuez” galdetzeko.</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Hezkuntza Batzordean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(UPN) talde parlamentarioko kide Alberto Catalán Higueras jaunak, Legebiltzarreko Erregelamenduan ezarritakoaren babesean, honako galdera hau egiten du, Osoko Bilkuran ahoz erantzun dakion:</w:t>
      </w:r>
    </w:p>
    <w:p>
      <w:pPr>
        <w:pStyle w:val="0"/>
        <w:suppressAutoHyphens w:val="false"/>
        <w:rPr>
          <w:rStyle w:val="1"/>
        </w:rPr>
      </w:pPr>
      <w:r>
        <w:rPr>
          <w:rStyle w:val="1"/>
        </w:rPr>
        <w:t xml:space="preserve">Lehen Hezkuntzako 4. mailako ikasleek eta Bigarren Hezkuntzako 2. mailako ikasleek 2018-2019 ikasturtean otsailaren 1etik 28ra bitarte egin beharreko ebaluazio diagnostikoko inkesta sozioekonomiko eta kulturalean, zein irizpideren arabera gehitu da sexuari buruzko galderan, mutilaz eta neskaz gain, “beste aukera batzuk” epigrafea?</w:t>
      </w:r>
    </w:p>
    <w:p>
      <w:pPr>
        <w:pStyle w:val="0"/>
        <w:suppressAutoHyphens w:val="false"/>
        <w:rPr>
          <w:rStyle w:val="1"/>
        </w:rPr>
      </w:pPr>
      <w:r>
        <w:rPr>
          <w:rStyle w:val="1"/>
        </w:rPr>
        <w:t xml:space="preserve">Corellan, 2019ko otsailaren 26an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