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martxoaren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aurkeztutako gaurkotasun handiko galdera, heldu den martxoaren 8ko greba feministaren erreibindikazioei dagokienez eta emakumeen eskubideei eta mugimendu feministari eraso egin nahi dieten ekimenen aurreko baloraziori eta konpromisoei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2019ko martxoaren 4an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Bakartxo Ruiz Jaso andreak, gaurkotasun handiko honako galdera hau aurkezten du, Herritarrekiko eta Erakundeekiko Harremanetako kontseilari Ana Ollo Hualde andreak martxoaren 7ko Osoko Bilkuran ahoz erantzun dezan:</w:t>
      </w:r>
    </w:p>
    <w:p>
      <w:pPr>
        <w:pStyle w:val="0"/>
        <w:suppressAutoHyphens w:val="false"/>
        <w:rPr>
          <w:rStyle w:val="1"/>
        </w:rPr>
      </w:pPr>
      <w:r>
        <w:rPr>
          <w:rStyle w:val="1"/>
        </w:rPr>
        <w:t xml:space="preserve">Heldu den martxoaren 8an milaka emakumek bat eginen dugu greba feministarekin eta berriro Nafarroako hiri eta herri guztietako kaleak beteko ditugu gure eskubideak eta benetako berdintasuna defendatzeko.</w:t>
      </w:r>
    </w:p>
    <w:p>
      <w:pPr>
        <w:pStyle w:val="0"/>
        <w:suppressAutoHyphens w:val="false"/>
        <w:rPr>
          <w:rStyle w:val="1"/>
        </w:rPr>
      </w:pPr>
      <w:r>
        <w:rPr>
          <w:rStyle w:val="1"/>
        </w:rPr>
        <w:t xml:space="preserve">Mobilizazio hori testuinguru kezkagarri batean eginen da. Izan ere, politika eta gizarte arloko zenbait sektore erreakzionariotan zalantzan jartzen ari dira emakumeen eskubideak, hezkidetza programak eta mugimendu feminista bera ere. Areago, Hazte Oír elkartearen autobusa, itxura denez, berriro etorriko da Iruñera, indarkeria matxistaren aurkako legeen indargabetzea aldarrikatzera eta #Stopfeminazis leloa hedatzera.</w:t>
      </w:r>
    </w:p>
    <w:p>
      <w:pPr>
        <w:pStyle w:val="0"/>
        <w:suppressAutoHyphens w:val="false"/>
        <w:rPr>
          <w:rStyle w:val="1"/>
        </w:rPr>
      </w:pPr>
      <w:r>
        <w:rPr>
          <w:rStyle w:val="1"/>
        </w:rPr>
        <w:t xml:space="preserve">Zer balorazio egiten du Gobernuak egoera horri buruz eta zer konpromiso hartu behar ditu, greba feministaren erreibindikazioei dagokienez eta emakumeen eskubideei eta mugimendu feministari eraso egin nahi dieten ekimenen aurrean?</w:t>
      </w:r>
    </w:p>
    <w:p>
      <w:pPr>
        <w:pStyle w:val="0"/>
        <w:suppressAutoHyphens w:val="false"/>
        <w:rPr>
          <w:rStyle w:val="1"/>
        </w:rPr>
      </w:pPr>
      <w:r>
        <w:rPr>
          <w:rStyle w:val="1"/>
        </w:rPr>
        <w:t xml:space="preserve">Iruñean, 2019ko martxoaren 4an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