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Hezkuntza Batzordeak, 2019ko martxoaren 20an egindako Osoko Bilkuran, honako erabaki hau onetsi zuen: “Erabakia. Horren bidez, Hezkuntza Departamentua premiatzen da Oinarrizko Lanbide Heziketan matrikulatutako ikasle guztien garraio-zerbitzuaren gastuak finantza ditzan, baldin eta, derrigorrezko hezkuntza jasotzeko adina izanik, beste herri batzuetara joan behar badute bizi diren herrian halakorik ez dagoelako”.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Hezkuntza Departamentua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Oinarrizko Lanbide Heziketan matrikulatutako ikasle guztien garraio-zerbitzuaren gastuak finantza ditzan, baldin eta, derrigorrezko hezkuntza jasotzeko adina izanik, beste herri batzuetara joan behar badute bizi diren herrian Oinarrizko Lanbide Heziketarik ez dagoelako.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Hartu beharreko neurriak har ditzan garraio-zerbitzu hori abian jarri ahal izateko”.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20ean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