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 de julio  de 2019, la Junta de Portavoces del Parlamento de Navarra aprobó la siguiente declaración: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“1. El Parlamento de Navarra lamenta profundamente el fallecimiento de Raúl Andrés Cuesta, víctima de accidente laboral en Arbizu, y manifiesta su apoyo y solidaridad a su familia y a las personas allegadas, y los hace extensivos a todas las personas que han sufrido siniestralidad laboral.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El Parlamento de Navarra considera necesaria la colaboración entre los diferentes agentes involucrados en la prevención para evitar los accidentes laborales. Exige así mismo a las empresas que asuman su responsabilidad de cumplir las normas vigentes y una adecuada formación e información.” (10-19/DEC-00038).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 de julio 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