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Tafallatik Iruñera bitarteko autobide-tartea uztailaren 9tik abuztuaren 7ra bitarte liberalizatzearen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Zidakos ibaiak uztailaren 8an gainezka egin ostean, Nafarroako Gobernuak erabaki zuen ez zuela AP15 autobidean bidesaririk kobratuko harik eta “Mañoaren bidegurutzea” lagunarteko izenez ezagutzen den horretako kalteak konpondu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hauxe jakin nahi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diru publiko ordainduko dio Nafarroako Gobernuak Audenasari Tafallatik Iruñera bitarteko autobide-tartea uztailaren 9tik abuztuaren 7ra bitarte liberalizatzeagatik?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egunetan berrezarri zen N121eko zirkulazioa “Mañoaren bidegurutzea” izenekoaren parean?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ba al du uztailaren 8ko uholdearen ondorioz Audenasak bere azpiegituretan gertatutako kalteei buruzko azterlan edo txostenik egin izanaren ziurtasunik?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Halakorik badago, hori igortzea eskatzen dut.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