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2019ko irailaren 23an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Hizkuntzen Europako Egunarekin, zeina heldu den irailaren 26an ospatuko baita eta, besteak beste, Europaren hizkuntza-aniztasunaren aberastasuna zaintzea eta indartzea bilatzen baitu.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Parlamentuak, Europar Batasunaren jarraibideekin bat, hizkuntza-aniztasuna eta eleaniztasuna sustatzearen aldeko apustua egiten du, eta babestu egiten du haren ikuskera, alegia, hizkuntzak ikastea aberaste pertsonal gisa eta XXI. mendeko Europako herritartasunaren oinarri gisa hartzen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azpimarratu egin nahi du euskarak Europaren hizkuntza-aniztasunari egiten dion ekarpen berezia, eta euskara babestu eta sustatzearen aldeko apustua egiten du, gizarte osoarentzako elementu onuragarria eta aberasgarria izan dadin, Nafarroako herritar guztien ondarea den aldetik.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Adierazpen instituzional hau Nafarroako Parlamentuaren hurrengo Osoko Bilkuraren hasieran irakurriko da, alegia, Hizkuntzen Europako Egunean” (10-19/DEC-00054).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