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Eledunen Batzarrak, 2019ko irailaren 30ean egindako bilkuran, ondoko adierazpena onetsi zuen:</w:t>
      </w:r>
    </w:p>
    <w:p>
      <w:pPr>
        <w:pStyle w:val="0"/>
        <w:spacing w:after="113.386" w:before="0" w:line="224" w:lineRule="exact"/>
        <w:suppressAutoHyphens w:val="false"/>
        <w:rPr>
          <w:rStyle w:val="1"/>
          <w:spacing w:val="-3.841"/>
        </w:rPr>
      </w:pPr>
      <w:r>
        <w:rPr>
          <w:rStyle w:val="1"/>
          <w:spacing w:val="-3.841"/>
        </w:rPr>
        <w:t xml:space="preserve">“1. Nafarroako Parlamentuak, Nafarroako erakundeek Memoria Historikoko Politika Publikoen alde hasitako lanaren bidetik, azaltzen du guztiz gogobetetzen duela Auzitegi Gorenak hartutako erabakiak, Francisco Franco diktadorearen gorpuzkiak desobiratu eta Erorien Haranetik eramatekoak, normaltasun demokratikoaren adierazle bat delakoan.</w:t>
      </w:r>
    </w:p>
    <w:p>
      <w:pPr>
        <w:pStyle w:val="0"/>
        <w:spacing w:after="113.386" w:before="0" w:line="224" w:lineRule="exact"/>
        <w:suppressAutoHyphens w:val="false"/>
        <w:rPr>
          <w:rStyle w:val="1"/>
        </w:rPr>
      </w:pPr>
      <w:r>
        <w:rPr>
          <w:rStyle w:val="1"/>
        </w:rPr>
        <w:t xml:space="preserve">2. Nafarroako Parlamentuak adierazten du frankismoa gaitzesten duela eta diktaduraren aitorpen edo goraipameneko edo hura ikusgarri egiteko ekintza edo ikur oro errefusatzen duela.</w:t>
      </w:r>
    </w:p>
    <w:p>
      <w:pPr>
        <w:pStyle w:val="0"/>
        <w:spacing w:after="113.386" w:before="0" w:line="224" w:lineRule="exact"/>
        <w:suppressAutoHyphens w:val="false"/>
        <w:rPr>
          <w:rStyle w:val="1"/>
        </w:rPr>
      </w:pPr>
      <w:r>
        <w:rPr>
          <w:rStyle w:val="1"/>
        </w:rPr>
        <w:t xml:space="preserve">3. Nafarroako Parlamentuak jarraituko du Memoria Historikoaren Legea garatzearen aldeko apustu egiten, sinesten baitu hura beharrezkoa dela memoriarekin, justiziarekin eta erreparazioarekin konprometituta dagoen demokrazia baterantz aurrera egiteko” (10-19/DEC-00060).</w:t>
      </w:r>
    </w:p>
    <w:p>
      <w:pPr>
        <w:pStyle w:val="0"/>
        <w:spacing w:after="113.386" w:before="0" w:line="224" w:lineRule="exact"/>
        <w:suppressAutoHyphens w:val="false"/>
        <w:rPr>
          <w:rStyle w:val="1"/>
        </w:rPr>
      </w:pPr>
      <w:r>
        <w:rPr>
          <w:rStyle w:val="1"/>
        </w:rPr>
        <w:t xml:space="preserve">Iruñean, 2019ko irailaren 30ean</w:t>
      </w:r>
    </w:p>
    <w:p>
      <w:pPr>
        <w:pStyle w:val="0"/>
        <w:spacing w:after="113.386" w:before="0" w:line="224" w:lineRule="exact"/>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