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2019ko irailaren 30ean egindako bilkuran, Eledunen Batzarrari entzun ondoren, erabaki hau hartu zuen, besteak beste:</w:t>
      </w:r>
    </w:p>
    <w:p>
      <w:pPr>
        <w:pStyle w:val="0"/>
        <w:spacing w:after="113.386" w:before="0" w:line="226" w:lineRule="exact"/>
        <w:suppressAutoHyphens w:val="false"/>
        <w:rPr>
          <w:rStyle w:val="1"/>
        </w:rPr>
      </w:pPr>
      <w:r>
        <w:rPr>
          <w:rStyle w:val="1"/>
          <w:b w:val="true"/>
        </w:rPr>
        <w:t xml:space="preserve">1. </w:t>
      </w:r>
      <w:r>
        <w:rPr>
          <w:rStyle w:val="1"/>
        </w:rPr>
        <w:t xml:space="preserve">Izapidetzeko onartzea Ángel Ansa Echegaray jaunak aurkeztutako galdera, Gazte enpleguari eta ekintzailetzari buruzko berariazko plan bat eta Nafar gazte talentudunak Nafarroara itzultzeko plan bat ezartzeari buruzkoa.</w:t>
      </w:r>
    </w:p>
    <w:p>
      <w:pPr>
        <w:pStyle w:val="0"/>
        <w:spacing w:after="113.386" w:before="0" w:line="226" w:lineRule="exact"/>
        <w:suppressAutoHyphens w:val="false"/>
        <w:rPr>
          <w:rStyle w:val="1"/>
        </w:rPr>
      </w:pPr>
      <w:r>
        <w:rPr>
          <w:rStyle w:val="1"/>
          <w:b w:val="true"/>
        </w:rPr>
        <w:t xml:space="preserve">2. </w:t>
      </w:r>
      <w:r>
        <w:rPr>
          <w:rStyle w:val="1"/>
        </w:rPr>
        <w:t xml:space="preserve">Nafarroako Parlamentuko Aldizkari Ofizialean argitara dadin agintzea.</w:t>
      </w:r>
    </w:p>
    <w:p>
      <w:pPr>
        <w:pStyle w:val="0"/>
        <w:spacing w:after="113.386" w:before="0" w:line="226" w:lineRule="exact"/>
        <w:suppressAutoHyphens w:val="false"/>
        <w:rPr>
          <w:rStyle w:val="1"/>
        </w:rPr>
      </w:pPr>
      <w:r>
        <w:rPr>
          <w:rStyle w:val="1"/>
          <w:b w:val="true"/>
        </w:rPr>
        <w:t xml:space="preserve">3.</w:t>
      </w:r>
      <w:r>
        <w:rPr>
          <w:rStyle w:val="1"/>
        </w:rPr>
        <w:t xml:space="preserve"> Osoko Bilkuran izapidetzea.</w:t>
      </w:r>
    </w:p>
    <w:p>
      <w:pPr>
        <w:pStyle w:val="0"/>
        <w:spacing w:after="113.386" w:before="0" w:line="226" w:lineRule="exact"/>
        <w:suppressAutoHyphens w:val="false"/>
        <w:rPr>
          <w:rStyle w:val="1"/>
        </w:rPr>
      </w:pPr>
      <w:r>
        <w:rPr>
          <w:rStyle w:val="1"/>
        </w:rPr>
        <w:t xml:space="preserve">Iruñean, 2019ko irailaren 30ean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GALDERAREN TESTUA</w:t>
      </w:r>
    </w:p>
    <w:p>
      <w:pPr>
        <w:pStyle w:val="0"/>
        <w:spacing w:after="113.386" w:before="0" w:line="226" w:lineRule="exact"/>
        <w:suppressAutoHyphens w:val="false"/>
        <w:rPr>
          <w:rStyle w:val="1"/>
          <w:spacing w:val="-0.961"/>
        </w:rPr>
      </w:pPr>
      <w:r>
        <w:rPr>
          <w:rStyle w:val="1"/>
          <w:spacing w:val="-0.961"/>
        </w:rPr>
        <w:t xml:space="preserve">Nafarroako Gorteetako kide den eta Navarra Suma talde parlamentarioari atxikia dagoen Ángel Ansa Echegaray jaunak, Legebiltzarreko Erregelamenduan ezarritakoaren babesean, honako galdera hau aurkezten du, Lehendakaritzako, Berdintasuneko, Funtzio Publikoko eta Barneko kontseilariak Osoko Bilkuran ahoz erantzun dezan:</w:t>
      </w:r>
    </w:p>
    <w:p>
      <w:pPr>
        <w:pStyle w:val="0"/>
        <w:spacing w:after="113.386" w:before="0" w:line="226" w:lineRule="exact"/>
        <w:suppressAutoHyphens w:val="false"/>
        <w:rPr>
          <w:rStyle w:val="1"/>
        </w:rPr>
      </w:pPr>
      <w:r>
        <w:rPr>
          <w:rStyle w:val="1"/>
        </w:rPr>
        <w:t xml:space="preserve">Gazte enpleguari eta ekintzailetzari buruzko berariazko planik eta Nafar gazte talentudunak Nafarroara itzultzeko planik eginen al du Gobernuak? Zer neurri ezarri nahi duzu?</w:t>
      </w:r>
    </w:p>
    <w:p>
      <w:pPr>
        <w:pStyle w:val="0"/>
        <w:spacing w:after="113.386" w:before="0" w:line="226" w:lineRule="exact"/>
        <w:suppressAutoHyphens w:val="false"/>
        <w:rPr>
          <w:rStyle w:val="1"/>
        </w:rPr>
      </w:pPr>
      <w:r>
        <w:rPr>
          <w:rStyle w:val="1"/>
        </w:rPr>
        <w:t xml:space="preserve">Iruñean, 2019ko irailaren 23an</w:t>
      </w:r>
    </w:p>
    <w:p>
      <w:pPr>
        <w:pStyle w:val="0"/>
        <w:spacing w:after="113.386" w:before="0" w:line="226" w:lineRule="exact"/>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