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talde parlamentarioak aurkezturiko mozioa, zeinaren bidez Nafarroako Gobernua premiatzen baita 2030 Agendaren ezarpenean buru izan dadin.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urriaren 7an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parlamentarioko eledun Ramón Alzorriz Goñik, Legebiltzarreko Erregelamenduan ezarritakoaren babesean, honako mozio hau aurkezten du, Osoko Bilkuran eztabaidatzeko. Mozioaren bidez, Nafarroako Gobernua premiatzen da 2030 Agendaren ezarpenean buru izan dadin.</w:t>
      </w:r>
    </w:p>
    <w:p>
      <w:pPr>
        <w:pStyle w:val="0"/>
        <w:suppressAutoHyphens w:val="false"/>
        <w:rPr>
          <w:rStyle w:val="1"/>
        </w:rPr>
      </w:pPr>
      <w:r>
        <w:rPr>
          <w:rStyle w:val="1"/>
        </w:rPr>
        <w:t xml:space="preserve">Garapen Jasangarrirako 2030eko Agenda izeneko dokumentua 2015ean onetsi zuen Nazio Batuen Erakundeak, pobreziari amaiera emateko, desberdintasunen eta pobreziaren kontra borrokatzeko eta klima-aldaketari aurre egiteko asmoz 2030. urtea iritsi baino lehen lortu beharreko helburuak ezartzen dituena. Orain dela gutxi –irailaren 25ean– lau urte bete ziren 193 herrialdek –besteak beste, Espainiak– 2030 Agendarekiko konpromisoa hartu zutenetik. Agendak 2030ean erdietsi beharreko “Garapen Jasangarriko Helburuak (GJH)” zehaztu zituen. 17 helburu eta 169 jomuga dira, pobreziaren funtsezko zergatiak eta pertsona guztientzako garapen-premia unibertsala jorratzen dituztenak. Aurretik beste zenbaitetan planteatutako garapen-helburuen aldean, hauek unibertsalak dira eta herrialde garatuei zein garatzeko bidean direnei eragiten diete, izaera integratu eta banaezinekoak dira eta garapen jasangarriaren hiru dimentsioak biltzen dituzte: ekonomia, gizartea eta ingurumena.</w:t>
      </w:r>
    </w:p>
    <w:p>
      <w:pPr>
        <w:pStyle w:val="0"/>
        <w:suppressAutoHyphens w:val="false"/>
        <w:rPr>
          <w:rStyle w:val="1"/>
        </w:rPr>
      </w:pPr>
      <w:r>
        <w:rPr>
          <w:rStyle w:val="1"/>
        </w:rPr>
        <w:t xml:space="preserve">Nafarroan, Parlamentuak 2016an erabaki zuen politika publikoek GJHekin eta horien jomugekin bat egin dezaten bultzatzea; hartara, Nafarroako Gobernuak departamentuen arteko batzorde bat sortu zuen, Eskubide Sozialetako Departamentuak gidatuta, zeinak Ekintza Plan bat eta “Politika Publikoen Bat-egitea” izeneko txostena taxutu baitzituen.</w:t>
      </w:r>
    </w:p>
    <w:p>
      <w:pPr>
        <w:pStyle w:val="0"/>
        <w:suppressAutoHyphens w:val="false"/>
        <w:rPr>
          <w:rStyle w:val="1"/>
        </w:rPr>
      </w:pPr>
      <w:r>
        <w:rPr>
          <w:rStyle w:val="1"/>
        </w:rPr>
        <w:t xml:space="preserve">Legegintzaldi honetan, Nafarroako Gobernu hau zeharo kontzientziaturik dago 2030 Agendarekin, eta aurretiazko lan hori guztia bildu du, baina beharrezkoa da aurrera egitea gizartea aldatzeko eta etorkizunera egokitzeko. Egindako lana gorabehera, erakunde guztiak inplikatu beharra dago gure gizartearen transformazioan, inor atzean utziko ez duen etorkizuna eraikitzean. Une erabakigarria bizi dugu 2030ean garapen jasangarriko helburuak erdiesteko.</w:t>
      </w:r>
    </w:p>
    <w:p>
      <w:pPr>
        <w:pStyle w:val="0"/>
        <w:suppressAutoHyphens w:val="false"/>
        <w:rPr>
          <w:rStyle w:val="1"/>
        </w:rPr>
      </w:pPr>
      <w:r>
        <w:rPr>
          <w:rStyle w:val="1"/>
        </w:rPr>
        <w:t xml:space="preserve">Horregatik guztiagatik, Nafarroako Alderdi Sozialista talde parlamentarioak honako erabaki proposamen hau aurkezten du:</w:t>
      </w:r>
    </w:p>
    <w:p>
      <w:pPr>
        <w:pStyle w:val="0"/>
        <w:suppressAutoHyphens w:val="false"/>
        <w:rPr>
          <w:rStyle w:val="1"/>
        </w:rPr>
      </w:pPr>
      <w:r>
        <w:rPr>
          <w:rStyle w:val="1"/>
        </w:rPr>
        <w:t xml:space="preserve">– Nafarroako Parlamentuak Nafarroako Gobernua premiatzen du 2030 Agendaren garapen jasangarriko helburuak eta jomugak betetzen jarrai dezan zeharkako izaeraz, eta agenda hori erakundeen mailarik gorenean koka dezan, halako moduan non Nafarroako Gobernuko lehendakaria izanen baita 2017an eratutako departamentuen arteko batzordearen burua eta Lehendakaritzako Departamentua batzorde exekutiboan sar dadin, inplementazioa betetzen dela koordinatzeko eginkizunekin, zeharkako izaera hori bermatzeko.</w:t>
      </w:r>
    </w:p>
    <w:p>
      <w:pPr>
        <w:pStyle w:val="0"/>
        <w:suppressAutoHyphens w:val="false"/>
        <w:rPr>
          <w:rStyle w:val="1"/>
        </w:rPr>
      </w:pPr>
      <w:r>
        <w:rPr>
          <w:rStyle w:val="1"/>
        </w:rPr>
        <w:t xml:space="preserve">– Nafarroako Parlamentuak Nafarroako Gobernua premiatzen du GJHen lorpenean buru izan dadin, gizartearen egiazko transformazioa ekarriko duten eta egungo nahiz etorkizuneko erronkei bermeekin aurre egitea ahalbidetuko duten politika publiko aitzindariak eginez. Aitzindaritza hori oinarri, gizarte zibileko erakundeekin batera lan eginen du Nafarroako erakunde guztiek nola enpresa-, gizarte- eta toki-sareak ezagutu eta jorra ditzaten 2030 Agendaren 169 jomugak eta Nafarroa 2030 Agenda betetzearen buru jarriko duten politikak egin ditzaten.</w:t>
      </w:r>
    </w:p>
    <w:p>
      <w:pPr>
        <w:pStyle w:val="0"/>
        <w:suppressAutoHyphens w:val="false"/>
        <w:rPr>
          <w:rStyle w:val="1"/>
        </w:rPr>
      </w:pPr>
      <w:r>
        <w:rPr>
          <w:rStyle w:val="1"/>
        </w:rPr>
        <w:t xml:space="preserve">– Nafarroako Parlamentuak Nafarroako Gobernua premiatzen du albait lasterren gara dezan, bere ekintza planean bertan jasotzen den bezala, 2030 Agendaren komunikazio eta hedapen plan bat, erabakitasunez bultzatuko duena “Jasangarritasunaren Kultura” nafarren artean. Plan horren barruan egon beharko du eraikitako Visor Web-en hedapena, herritar guztiek kontsultatu ahal izan ditzaten datuak, garapen jasangarriko helburuak betetzeari dagokionez.</w:t>
      </w:r>
    </w:p>
    <w:p>
      <w:pPr>
        <w:pStyle w:val="0"/>
        <w:suppressAutoHyphens w:val="false"/>
        <w:rPr>
          <w:rStyle w:val="1"/>
        </w:rPr>
      </w:pPr>
      <w:r>
        <w:rPr>
          <w:rStyle w:val="1"/>
        </w:rPr>
        <w:t xml:space="preserve">Iruñean, 2019ko irailaren 27an</w:t>
      </w:r>
    </w:p>
    <w:p>
      <w:pPr>
        <w:pStyle w:val="0"/>
        <w:suppressAutoHyphens w:val="false"/>
        <w:rPr>
          <w:rStyle w:val="1"/>
        </w:rPr>
      </w:pPr>
      <w:r>
        <w:rPr>
          <w:rStyle w:val="1"/>
        </w:rPr>
        <w:t xml:space="preserve">Eleduna: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